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034CE" w14:textId="26831E7B" w:rsidR="007E2E5E" w:rsidRPr="007E2E5E" w:rsidRDefault="007E2E5E" w:rsidP="007E2E5E">
      <w:pPr>
        <w:autoSpaceDE w:val="0"/>
        <w:autoSpaceDN w:val="0"/>
        <w:adjustRightInd w:val="0"/>
        <w:jc w:val="right"/>
        <w:rPr>
          <w:sz w:val="25"/>
          <w:szCs w:val="25"/>
        </w:rPr>
      </w:pPr>
      <w:r w:rsidRPr="007E2E5E">
        <w:rPr>
          <w:sz w:val="25"/>
          <w:szCs w:val="25"/>
        </w:rPr>
        <w:t>Приложение №4 к закупочной документации _ Проект Договора</w:t>
      </w:r>
    </w:p>
    <w:p w14:paraId="01AEF140" w14:textId="77777777" w:rsidR="007E2E5E" w:rsidRDefault="007E2E5E" w:rsidP="009A4A52">
      <w:pPr>
        <w:autoSpaceDE w:val="0"/>
        <w:autoSpaceDN w:val="0"/>
        <w:adjustRightInd w:val="0"/>
        <w:jc w:val="center"/>
        <w:rPr>
          <w:b/>
          <w:bCs/>
          <w:sz w:val="25"/>
          <w:szCs w:val="25"/>
        </w:rPr>
      </w:pPr>
    </w:p>
    <w:p w14:paraId="4490B927" w14:textId="0F350FE1" w:rsidR="00E21B97" w:rsidRPr="009C716A" w:rsidRDefault="00E21B97" w:rsidP="009A4A52">
      <w:pPr>
        <w:autoSpaceDE w:val="0"/>
        <w:autoSpaceDN w:val="0"/>
        <w:adjustRightInd w:val="0"/>
        <w:jc w:val="center"/>
        <w:rPr>
          <w:b/>
          <w:bCs/>
          <w:sz w:val="25"/>
          <w:szCs w:val="25"/>
        </w:rPr>
      </w:pPr>
      <w:r w:rsidRPr="009C716A">
        <w:rPr>
          <w:b/>
          <w:bCs/>
          <w:sz w:val="25"/>
          <w:szCs w:val="25"/>
        </w:rPr>
        <w:t xml:space="preserve">ПРОЕКТ ДОГОВОРА ПОСТАВКИ № </w:t>
      </w:r>
      <w:r w:rsidR="008638D4" w:rsidRPr="009C716A">
        <w:rPr>
          <w:b/>
          <w:bCs/>
          <w:sz w:val="25"/>
          <w:szCs w:val="25"/>
        </w:rPr>
        <w:t>_______________</w:t>
      </w:r>
    </w:p>
    <w:p w14:paraId="7F1BF949" w14:textId="77777777" w:rsidR="007B555F" w:rsidRPr="009C716A" w:rsidRDefault="007B555F" w:rsidP="00E21B97">
      <w:pPr>
        <w:autoSpaceDE w:val="0"/>
        <w:autoSpaceDN w:val="0"/>
        <w:adjustRightInd w:val="0"/>
        <w:rPr>
          <w:b/>
          <w:sz w:val="25"/>
          <w:szCs w:val="25"/>
        </w:rPr>
      </w:pPr>
    </w:p>
    <w:p w14:paraId="6F3769D7" w14:textId="063B6D33" w:rsidR="00E21B97" w:rsidRPr="009C716A" w:rsidRDefault="00E21B97" w:rsidP="00E21B97">
      <w:pPr>
        <w:autoSpaceDE w:val="0"/>
        <w:autoSpaceDN w:val="0"/>
        <w:adjustRightInd w:val="0"/>
        <w:rPr>
          <w:b/>
          <w:sz w:val="25"/>
          <w:szCs w:val="25"/>
        </w:rPr>
      </w:pPr>
      <w:r w:rsidRPr="009C716A">
        <w:rPr>
          <w:b/>
          <w:sz w:val="25"/>
          <w:szCs w:val="25"/>
        </w:rPr>
        <w:t xml:space="preserve">г. Йошкар-Ола </w:t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="003806A0" w:rsidRPr="009C716A">
        <w:rPr>
          <w:b/>
          <w:sz w:val="25"/>
          <w:szCs w:val="25"/>
        </w:rPr>
        <w:t xml:space="preserve">      </w:t>
      </w:r>
      <w:proofErr w:type="gramStart"/>
      <w:r w:rsidR="003806A0" w:rsidRPr="009C716A">
        <w:rPr>
          <w:b/>
          <w:sz w:val="25"/>
          <w:szCs w:val="25"/>
        </w:rPr>
        <w:t xml:space="preserve"> </w:t>
      </w:r>
      <w:r w:rsidRPr="009C716A">
        <w:rPr>
          <w:b/>
          <w:sz w:val="25"/>
          <w:szCs w:val="25"/>
        </w:rPr>
        <w:t xml:space="preserve">  «</w:t>
      </w:r>
      <w:proofErr w:type="gramEnd"/>
      <w:r w:rsidRPr="009C716A">
        <w:rPr>
          <w:b/>
          <w:sz w:val="25"/>
          <w:szCs w:val="25"/>
        </w:rPr>
        <w:t>__» _________ 20</w:t>
      </w:r>
      <w:r w:rsidR="00720C91" w:rsidRPr="009C716A">
        <w:rPr>
          <w:b/>
          <w:sz w:val="25"/>
          <w:szCs w:val="25"/>
        </w:rPr>
        <w:t>2</w:t>
      </w:r>
      <w:r w:rsidR="00BC3006">
        <w:rPr>
          <w:b/>
          <w:sz w:val="25"/>
          <w:szCs w:val="25"/>
        </w:rPr>
        <w:t>4</w:t>
      </w:r>
      <w:r w:rsidRPr="009C716A">
        <w:rPr>
          <w:b/>
          <w:sz w:val="25"/>
          <w:szCs w:val="25"/>
        </w:rPr>
        <w:t xml:space="preserve"> г.</w:t>
      </w:r>
    </w:p>
    <w:p w14:paraId="3BE454EB" w14:textId="77777777" w:rsidR="001E5021" w:rsidRPr="009C716A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14:paraId="419A7FEE" w14:textId="77777777" w:rsidR="008A1F0B" w:rsidRPr="009C716A" w:rsidRDefault="008A1F0B" w:rsidP="001D55E9">
      <w:pPr>
        <w:autoSpaceDE w:val="0"/>
        <w:autoSpaceDN w:val="0"/>
        <w:adjustRightInd w:val="0"/>
        <w:spacing w:after="0"/>
        <w:ind w:firstLine="540"/>
      </w:pPr>
      <w:r w:rsidRPr="009C716A">
        <w:rPr>
          <w:b/>
          <w:iCs/>
          <w:snapToGrid w:val="0"/>
        </w:rPr>
        <w:t>_______________________________</w:t>
      </w:r>
      <w:r w:rsidR="001E5021" w:rsidRPr="009C716A">
        <w:rPr>
          <w:b/>
          <w:iCs/>
          <w:snapToGrid w:val="0"/>
        </w:rPr>
        <w:t xml:space="preserve">, </w:t>
      </w:r>
      <w:r w:rsidRPr="009C716A">
        <w:t>именуемое в дальнейшем «Поставщик», в лице __</w:t>
      </w:r>
      <w:r w:rsidR="001D55E9" w:rsidRPr="009C716A">
        <w:t>_____</w:t>
      </w:r>
      <w:r w:rsidRPr="009C716A">
        <w:t>__________________________</w:t>
      </w:r>
      <w:r w:rsidR="001E5021" w:rsidRPr="009C716A">
        <w:t>___, действующего на основании ______</w:t>
      </w:r>
      <w:r w:rsidRPr="009C716A">
        <w:t xml:space="preserve">, с одной стороны, и </w:t>
      </w:r>
    </w:p>
    <w:p w14:paraId="5F2AAF04" w14:textId="3C5278B0" w:rsidR="008A1F0B" w:rsidRPr="009C716A" w:rsidRDefault="008A1F0B" w:rsidP="008A1F0B">
      <w:pPr>
        <w:autoSpaceDE w:val="0"/>
        <w:adjustRightInd w:val="0"/>
        <w:spacing w:after="0"/>
        <w:ind w:firstLine="540"/>
      </w:pPr>
      <w:r w:rsidRPr="009C716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9C716A">
        <w:t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на основании Протокола № ______________ от «___» _______________20</w:t>
      </w:r>
      <w:r w:rsidR="00720C91" w:rsidRPr="009C716A">
        <w:t>2</w:t>
      </w:r>
      <w:r w:rsidR="00BC3006">
        <w:t>4</w:t>
      </w:r>
      <w:r w:rsidRPr="009C716A">
        <w:t xml:space="preserve"> года, заключили настоящий Договор о нижеследующем:</w:t>
      </w:r>
    </w:p>
    <w:p w14:paraId="03891954" w14:textId="77777777" w:rsidR="008A1F0B" w:rsidRPr="009C716A" w:rsidRDefault="008A1F0B" w:rsidP="008A1F0B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1. Определения.</w:t>
      </w:r>
    </w:p>
    <w:p w14:paraId="3D9D5C12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58E1ECFD" w14:textId="77777777" w:rsidR="008A1F0B" w:rsidRPr="009C716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b/>
          <w:lang w:eastAsia="en-US"/>
        </w:rPr>
        <w:t xml:space="preserve">«Стороны» </w:t>
      </w:r>
      <w:r w:rsidRPr="009C716A">
        <w:rPr>
          <w:rFonts w:eastAsia="Calibri"/>
          <w:lang w:eastAsia="en-US"/>
        </w:rPr>
        <w:t>- Заказчик и Поставщик.</w:t>
      </w:r>
    </w:p>
    <w:p w14:paraId="6E4D8691" w14:textId="77777777" w:rsidR="008A1F0B" w:rsidRPr="009C716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b/>
          <w:lang w:eastAsia="en-US"/>
        </w:rPr>
        <w:t>«Договор»</w:t>
      </w:r>
      <w:r w:rsidRPr="009C716A">
        <w:rPr>
          <w:rFonts w:eastAsia="Calibr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2F304EA8" w14:textId="77777777" w:rsidR="008A1F0B" w:rsidRPr="009C716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b/>
          <w:lang w:eastAsia="en-US"/>
        </w:rPr>
        <w:t xml:space="preserve">«Товар» </w:t>
      </w:r>
      <w:r w:rsidRPr="009C716A">
        <w:rPr>
          <w:rFonts w:eastAsia="Calibri"/>
          <w:lang w:eastAsia="en-US"/>
        </w:rPr>
        <w:t>-</w:t>
      </w:r>
      <w:r w:rsidRPr="009C716A">
        <w:t xml:space="preserve"> </w:t>
      </w:r>
      <w:r w:rsidR="00CE41C0" w:rsidRPr="009C716A">
        <w:t>средства индивидуальной защиты</w:t>
      </w:r>
      <w:r w:rsidRPr="009C716A">
        <w:rPr>
          <w:rFonts w:eastAsia="Calibri"/>
          <w:lang w:eastAsia="en-US"/>
        </w:rPr>
        <w:t>,</w:t>
      </w:r>
      <w:r w:rsidRPr="009C716A">
        <w:rPr>
          <w:rFonts w:eastAsia="Calibri"/>
          <w:bCs/>
          <w:iCs/>
          <w:lang w:eastAsia="en-US"/>
        </w:rPr>
        <w:t xml:space="preserve"> </w:t>
      </w:r>
      <w:r w:rsidR="007B0255" w:rsidRPr="009C716A">
        <w:rPr>
          <w:rFonts w:eastAsia="Calibri"/>
          <w:lang w:eastAsia="en-US"/>
        </w:rPr>
        <w:t>поставляемые</w:t>
      </w:r>
      <w:r w:rsidRPr="009C716A">
        <w:rPr>
          <w:rFonts w:eastAsia="Calibr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6B463EBF" w14:textId="77777777" w:rsidR="008A1F0B" w:rsidRPr="009C716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9C716A">
        <w:rPr>
          <w:rFonts w:eastAsia="Calibri"/>
          <w:b/>
          <w:bCs/>
          <w:lang w:eastAsia="en-US"/>
        </w:rPr>
        <w:t>2. Предмет Договора.</w:t>
      </w:r>
    </w:p>
    <w:p w14:paraId="00E21CAD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2.1. Поставщик обязуется поставить </w:t>
      </w:r>
      <w:r w:rsidR="00A23A67" w:rsidRPr="009C716A">
        <w:rPr>
          <w:rFonts w:eastAsia="Calibri"/>
          <w:lang w:eastAsia="en-US"/>
        </w:rPr>
        <w:t>по заявкам Заказчика Товар</w:t>
      </w:r>
      <w:r w:rsidRPr="009C716A">
        <w:rPr>
          <w:rFonts w:eastAsia="Calibri"/>
          <w:lang w:eastAsia="en-US"/>
        </w:rPr>
        <w:t>, а Заказчик - принять и оплатить Товар в порядке и на условиях настоящего Договора.</w:t>
      </w:r>
    </w:p>
    <w:p w14:paraId="7D72D2EA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9C716A">
        <w:rPr>
          <w:rFonts w:eastAsia="Calibri"/>
          <w:lang w:eastAsia="en-US"/>
        </w:rPr>
        <w:t>, являющемся неотъемлемой частью</w:t>
      </w:r>
      <w:r w:rsidRPr="009C716A">
        <w:rPr>
          <w:rFonts w:eastAsia="Calibri"/>
          <w:lang w:eastAsia="en-US"/>
        </w:rPr>
        <w:t xml:space="preserve"> настоящего Договора. </w:t>
      </w:r>
    </w:p>
    <w:p w14:paraId="39125272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0EF1B2F6" w14:textId="77777777" w:rsidR="008A1F0B" w:rsidRPr="009C716A" w:rsidRDefault="008A1F0B" w:rsidP="008A1F0B">
      <w:pPr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9C716A">
        <w:rPr>
          <w:rFonts w:eastAsia="Calibri"/>
          <w:b/>
          <w:bCs/>
          <w:lang w:eastAsia="en-US"/>
        </w:rPr>
        <w:t>3. Качество Товара.</w:t>
      </w:r>
    </w:p>
    <w:p w14:paraId="696B4F25" w14:textId="77777777" w:rsidR="008A1F0B" w:rsidRPr="009C716A" w:rsidRDefault="008A1F0B" w:rsidP="008A1F0B">
      <w:pPr>
        <w:spacing w:after="0"/>
        <w:ind w:firstLine="540"/>
        <w:rPr>
          <w:rFonts w:eastAsia="Calibri"/>
          <w:bCs/>
          <w:lang w:eastAsia="en-US"/>
        </w:rPr>
      </w:pPr>
      <w:r w:rsidRPr="009C716A">
        <w:rPr>
          <w:rFonts w:eastAsia="Calibri"/>
          <w:bCs/>
          <w:lang w:eastAsia="en-US"/>
        </w:rPr>
        <w:t xml:space="preserve">3.1. Качество поставляемого </w:t>
      </w:r>
      <w:r w:rsidRPr="009C716A">
        <w:rPr>
          <w:rFonts w:eastAsia="font290"/>
          <w:kern w:val="2"/>
          <w:lang w:eastAsia="ar-SA"/>
        </w:rPr>
        <w:t>Товара</w:t>
      </w:r>
      <w:r w:rsidRPr="009C716A">
        <w:rPr>
          <w:rFonts w:eastAsia="Calibr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54C83F18" w14:textId="77777777" w:rsidR="008A1F0B" w:rsidRPr="009C716A" w:rsidRDefault="008A1F0B" w:rsidP="008A1F0B">
      <w:pPr>
        <w:spacing w:after="0"/>
        <w:ind w:firstLine="540"/>
        <w:rPr>
          <w:rFonts w:eastAsia="Calibri"/>
          <w:bCs/>
          <w:lang w:eastAsia="en-US"/>
        </w:rPr>
      </w:pPr>
      <w:r w:rsidRPr="009C716A">
        <w:rPr>
          <w:rFonts w:eastAsia="Calibri"/>
          <w:bCs/>
          <w:lang w:eastAsia="en-US"/>
        </w:rPr>
        <w:t xml:space="preserve">3.2. Поставщик вместе с </w:t>
      </w:r>
      <w:r w:rsidRPr="009C716A">
        <w:rPr>
          <w:rFonts w:eastAsia="font290"/>
          <w:kern w:val="2"/>
          <w:lang w:eastAsia="ar-SA"/>
        </w:rPr>
        <w:t>Товаром</w:t>
      </w:r>
      <w:r w:rsidRPr="009C716A">
        <w:rPr>
          <w:rFonts w:eastAsia="Calibr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9C716A">
        <w:rPr>
          <w:rFonts w:eastAsia="font290"/>
          <w:kern w:val="2"/>
          <w:lang w:eastAsia="ar-SA"/>
        </w:rPr>
        <w:t>Товара,</w:t>
      </w:r>
      <w:r w:rsidRPr="009C716A">
        <w:rPr>
          <w:rFonts w:eastAsia="Calibri"/>
          <w:bCs/>
          <w:lang w:eastAsia="en-US"/>
        </w:rPr>
        <w:t xml:space="preserve"> и иные необходимые документы.</w:t>
      </w:r>
    </w:p>
    <w:p w14:paraId="212950D7" w14:textId="77777777" w:rsidR="008A1F0B" w:rsidRPr="009C716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9C716A">
        <w:rPr>
          <w:rFonts w:eastAsia="Calibri"/>
          <w:b/>
          <w:bCs/>
          <w:lang w:eastAsia="en-US"/>
        </w:rPr>
        <w:t>4. Цена Договора и порядок оплаты.</w:t>
      </w:r>
    </w:p>
    <w:p w14:paraId="490F08C5" w14:textId="77777777" w:rsidR="008A1F0B" w:rsidRPr="009C716A" w:rsidRDefault="008A1F0B" w:rsidP="001D639A">
      <w:pPr>
        <w:spacing w:after="0"/>
        <w:ind w:firstLine="540"/>
        <w:rPr>
          <w:rFonts w:eastAsia="Calibri"/>
        </w:rPr>
      </w:pPr>
      <w:r w:rsidRPr="009C716A">
        <w:rPr>
          <w:rFonts w:eastAsia="Calibri"/>
          <w:bCs/>
          <w:lang w:eastAsia="en-US"/>
        </w:rPr>
        <w:t xml:space="preserve">4.1. Цена Договора определена и составляет </w:t>
      </w:r>
      <w:r w:rsidR="00C3750A" w:rsidRPr="009C716A">
        <w:rPr>
          <w:rFonts w:eastAsia="Calibri"/>
          <w:bCs/>
          <w:lang w:eastAsia="en-US"/>
        </w:rPr>
        <w:t>_____</w:t>
      </w:r>
      <w:r w:rsidRPr="009C716A">
        <w:rPr>
          <w:rFonts w:eastAsia="Calibri"/>
          <w:bCs/>
          <w:lang w:eastAsia="en-US"/>
        </w:rPr>
        <w:t xml:space="preserve"> (</w:t>
      </w:r>
      <w:r w:rsidR="00C3750A" w:rsidRPr="009C716A">
        <w:rPr>
          <w:rFonts w:eastAsia="Calibri"/>
          <w:bCs/>
          <w:lang w:eastAsia="en-US"/>
        </w:rPr>
        <w:t>_______</w:t>
      </w:r>
      <w:r w:rsidRPr="009C716A">
        <w:rPr>
          <w:rFonts w:eastAsia="Calibri"/>
          <w:bCs/>
          <w:lang w:eastAsia="en-US"/>
        </w:rPr>
        <w:t>) рубл</w:t>
      </w:r>
      <w:r w:rsidR="002D60C2" w:rsidRPr="009C716A">
        <w:rPr>
          <w:rFonts w:eastAsia="Calibri"/>
          <w:bCs/>
          <w:lang w:eastAsia="en-US"/>
        </w:rPr>
        <w:t>ей</w:t>
      </w:r>
      <w:r w:rsidRPr="009C716A">
        <w:rPr>
          <w:rFonts w:eastAsia="Calibri"/>
          <w:bCs/>
          <w:lang w:eastAsia="en-US"/>
        </w:rPr>
        <w:t>, включает стоимость Товара, упаковку, маркировку, доставку Товара до склада Заказчика,</w:t>
      </w:r>
      <w:r w:rsidR="009D3FE8" w:rsidRPr="009C716A">
        <w:t xml:space="preserve"> погрузочно-разгрузочные работы, складские расходы,</w:t>
      </w:r>
      <w:r w:rsidRPr="009C716A">
        <w:rPr>
          <w:rFonts w:eastAsia="Calibri"/>
          <w:bCs/>
          <w:lang w:eastAsia="en-US"/>
        </w:rPr>
        <w:t xml:space="preserve"> налоги</w:t>
      </w:r>
      <w:r w:rsidR="001D639A" w:rsidRPr="009C716A">
        <w:rPr>
          <w:rFonts w:eastAsia="Calibri"/>
          <w:bCs/>
          <w:lang w:eastAsia="en-US"/>
        </w:rPr>
        <w:t xml:space="preserve"> (НДС* - если применим)</w:t>
      </w:r>
      <w:r w:rsidRPr="009C716A">
        <w:rPr>
          <w:rFonts w:eastAsia="Calibri"/>
          <w:bCs/>
          <w:lang w:eastAsia="en-US"/>
        </w:rPr>
        <w:t>, сборы и иные обязательные платежи, действующие на территории РФ.</w:t>
      </w:r>
    </w:p>
    <w:p w14:paraId="60D03E0A" w14:textId="77777777" w:rsidR="008A1F0B" w:rsidRPr="009C716A" w:rsidRDefault="008A1F0B" w:rsidP="0094695C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Зак</w:t>
      </w:r>
      <w:r w:rsidR="00D078C0" w:rsidRPr="009C716A">
        <w:rPr>
          <w:rFonts w:eastAsia="Calibri"/>
          <w:lang w:eastAsia="en-US"/>
        </w:rPr>
        <w:t xml:space="preserve">азчиком и относятся к затратам </w:t>
      </w:r>
      <w:r w:rsidRPr="009C716A">
        <w:rPr>
          <w:rFonts w:eastAsia="Calibri"/>
          <w:lang w:eastAsia="en-US"/>
        </w:rPr>
        <w:t xml:space="preserve">Поставщика. Цена договора определяется в рублях, она фиксированная в течение всего срока действия договора. </w:t>
      </w:r>
    </w:p>
    <w:p w14:paraId="2FE8E29F" w14:textId="77777777" w:rsidR="00441B1F" w:rsidRPr="009C716A" w:rsidRDefault="008A1F0B" w:rsidP="00441B1F">
      <w:pPr>
        <w:spacing w:after="0"/>
        <w:ind w:firstLine="540"/>
      </w:pPr>
      <w:r w:rsidRPr="009C716A">
        <w:rPr>
          <w:rFonts w:eastAsia="Calibri"/>
          <w:lang w:eastAsia="en-US"/>
        </w:rPr>
        <w:t xml:space="preserve">4.2. </w:t>
      </w:r>
      <w:r w:rsidR="00441B1F" w:rsidRPr="009C716A">
        <w:t>Заказчик осуществляет 100% оплату за партию Товара на основании выставленно</w:t>
      </w:r>
      <w:r w:rsidR="001D639A" w:rsidRPr="009C716A">
        <w:t xml:space="preserve">го счета Поставщика в течение </w:t>
      </w:r>
      <w:r w:rsidR="00AF2F78" w:rsidRPr="009C716A">
        <w:t>_____</w:t>
      </w:r>
      <w:r w:rsidR="001D639A" w:rsidRPr="009C716A">
        <w:t xml:space="preserve"> (</w:t>
      </w:r>
      <w:r w:rsidR="00AF2F78" w:rsidRPr="009C716A">
        <w:t>_______</w:t>
      </w:r>
      <w:r w:rsidR="00441B1F" w:rsidRPr="009C716A">
        <w:t xml:space="preserve">) </w:t>
      </w:r>
      <w:r w:rsidR="00AF2F78" w:rsidRPr="009C716A">
        <w:t>__________</w:t>
      </w:r>
      <w:r w:rsidR="00441B1F" w:rsidRPr="009C716A">
        <w:t xml:space="preserve"> дней с момента </w:t>
      </w:r>
      <w:r w:rsidR="00C3750A" w:rsidRPr="009C716A">
        <w:t>п</w:t>
      </w:r>
      <w:r w:rsidR="00441B1F" w:rsidRPr="009C716A">
        <w:t>оставки партии Товара на склад Заказчика. Оплата осуществляется из стоимостной величины единицы Товара, исходя из объема фактически поставленного Товара.</w:t>
      </w:r>
    </w:p>
    <w:p w14:paraId="144AB133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4.3. Обязательство Заказчика по оплате </w:t>
      </w:r>
      <w:r w:rsidRPr="009C716A">
        <w:rPr>
          <w:rFonts w:eastAsia="font290"/>
          <w:kern w:val="2"/>
          <w:lang w:eastAsia="ar-SA"/>
        </w:rPr>
        <w:t>Товара</w:t>
      </w:r>
      <w:r w:rsidRPr="009C716A">
        <w:rPr>
          <w:rFonts w:eastAsia="Calibr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107CB74A" w14:textId="77777777" w:rsidR="002B60B8" w:rsidRPr="009C716A" w:rsidRDefault="002B60B8" w:rsidP="002B60B8">
      <w:pPr>
        <w:spacing w:after="0"/>
        <w:ind w:firstLine="540"/>
        <w:rPr>
          <w:bCs/>
          <w:iCs/>
        </w:rPr>
      </w:pPr>
      <w:r w:rsidRPr="009C716A">
        <w:t>4</w:t>
      </w:r>
      <w:r w:rsidRPr="009C716A">
        <w:rPr>
          <w:bCs/>
          <w:iCs/>
        </w:rPr>
        <w:t>.4 Цена договора является фиксированной и не подлежит изменению в течение всего срока действия договора. Не допускается увеличение стоимостной величины единицы каждой позиции.</w:t>
      </w:r>
    </w:p>
    <w:p w14:paraId="1B90497B" w14:textId="77777777" w:rsidR="002B60B8" w:rsidRPr="009C716A" w:rsidRDefault="002B60B8" w:rsidP="002B60B8">
      <w:pPr>
        <w:pStyle w:val="ab"/>
        <w:tabs>
          <w:tab w:val="left" w:pos="142"/>
          <w:tab w:val="left" w:pos="1276"/>
        </w:tabs>
        <w:spacing w:after="0"/>
        <w:ind w:left="0" w:firstLine="567"/>
      </w:pPr>
      <w:r w:rsidRPr="009C716A">
        <w:t xml:space="preserve">4.5. </w:t>
      </w:r>
      <w:r w:rsidRPr="009C716A">
        <w:rPr>
          <w:rFonts w:eastAsia="Arial Unicode MS"/>
        </w:rPr>
        <w:t xml:space="preserve">Заказчик не несет никакой ответственности за неполную выборку </w:t>
      </w:r>
      <w:r w:rsidRPr="009C716A">
        <w:rPr>
          <w:bCs/>
          <w:iCs/>
        </w:rPr>
        <w:t>Товара</w:t>
      </w:r>
      <w:r w:rsidRPr="009C716A">
        <w:rPr>
          <w:rFonts w:eastAsia="Arial Unicode MS"/>
        </w:rPr>
        <w:t>.</w:t>
      </w:r>
    </w:p>
    <w:p w14:paraId="095FC4FC" w14:textId="77777777" w:rsidR="002B60B8" w:rsidRPr="009C716A" w:rsidRDefault="002B60B8" w:rsidP="008A1F0B">
      <w:pPr>
        <w:spacing w:after="0"/>
        <w:ind w:firstLine="540"/>
        <w:rPr>
          <w:rFonts w:eastAsia="Calibri"/>
          <w:lang w:eastAsia="en-US"/>
        </w:rPr>
      </w:pPr>
    </w:p>
    <w:p w14:paraId="3A14AE18" w14:textId="77777777" w:rsidR="008A1F0B" w:rsidRPr="009C716A" w:rsidRDefault="008A1F0B" w:rsidP="008A1F0B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5. Сроки и условия поставки Товара.</w:t>
      </w:r>
    </w:p>
    <w:p w14:paraId="4667B18D" w14:textId="77777777" w:rsidR="009A046F" w:rsidRPr="009C716A" w:rsidRDefault="008A1F0B" w:rsidP="0052598B">
      <w:pPr>
        <w:pStyle w:val="ab"/>
        <w:tabs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</w:rPr>
      </w:pPr>
      <w:r w:rsidRPr="009C716A">
        <w:t xml:space="preserve">5.1. </w:t>
      </w:r>
      <w:r w:rsidR="007B0255" w:rsidRPr="009C716A">
        <w:t xml:space="preserve">Поставка </w:t>
      </w:r>
      <w:r w:rsidR="00441B1F" w:rsidRPr="009C716A">
        <w:t xml:space="preserve">партии </w:t>
      </w:r>
      <w:r w:rsidR="007B0255" w:rsidRPr="009C716A">
        <w:t xml:space="preserve">Товара осуществляется Поставщиком в течение </w:t>
      </w:r>
      <w:r w:rsidR="00AF2F78" w:rsidRPr="009C716A">
        <w:t>______</w:t>
      </w:r>
      <w:r w:rsidR="007B0255" w:rsidRPr="009C716A">
        <w:t xml:space="preserve"> (</w:t>
      </w:r>
      <w:r w:rsidR="00AF2F78" w:rsidRPr="009C716A">
        <w:t>_________</w:t>
      </w:r>
      <w:r w:rsidR="007B0255" w:rsidRPr="009C716A">
        <w:t xml:space="preserve">) </w:t>
      </w:r>
      <w:r w:rsidR="00B606C4" w:rsidRPr="009C716A">
        <w:t>календарных</w:t>
      </w:r>
      <w:r w:rsidR="007B0255" w:rsidRPr="009C716A">
        <w:t xml:space="preserve"> дней с момента </w:t>
      </w:r>
      <w:r w:rsidR="00B606C4" w:rsidRPr="009C716A">
        <w:t>получения предварительной заявки Заказчика на партию Товара</w:t>
      </w:r>
      <w:r w:rsidR="00AB19A0" w:rsidRPr="009C716A">
        <w:t xml:space="preserve"> в соответствии </w:t>
      </w:r>
      <w:r w:rsidR="00AB19A0" w:rsidRPr="009C716A">
        <w:lastRenderedPageBreak/>
        <w:t>с Приложением №2, являющемся неотъемлемой частью настоящего Договора</w:t>
      </w:r>
      <w:r w:rsidRPr="009C716A">
        <w:t xml:space="preserve">. </w:t>
      </w:r>
      <w:r w:rsidR="009A046F" w:rsidRPr="009C716A">
        <w:rPr>
          <w:rFonts w:ascii="Times New Roman CYR" w:hAnsi="Times New Roman CYR" w:cs="Times New Roman CYR"/>
        </w:rPr>
        <w:t>Заявка должна содержать наименование, количество и размер Товара.</w:t>
      </w:r>
    </w:p>
    <w:p w14:paraId="1313381B" w14:textId="77777777" w:rsidR="008A1F0B" w:rsidRPr="009C716A" w:rsidRDefault="008A1F0B" w:rsidP="001C3CD5">
      <w:pPr>
        <w:pStyle w:val="ab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9C716A">
        <w:t xml:space="preserve">Доставка </w:t>
      </w:r>
      <w:r w:rsidR="00441B1F" w:rsidRPr="009C716A">
        <w:t xml:space="preserve">партии </w:t>
      </w:r>
      <w:r w:rsidRPr="009C716A">
        <w:t xml:space="preserve">Товара осуществляется силами и средствами Поставщика до склада Заказчика, </w:t>
      </w:r>
      <w:r w:rsidR="00F809EF" w:rsidRPr="009C716A">
        <w:t>расположенного по адресу: Р</w:t>
      </w:r>
      <w:r w:rsidRPr="009C716A">
        <w:t xml:space="preserve">еспублика Марий Эл, г. Йошкар-Ола, ул. Суворова, д.26. </w:t>
      </w:r>
    </w:p>
    <w:p w14:paraId="635C1B07" w14:textId="77777777" w:rsidR="008A1F0B" w:rsidRPr="009C716A" w:rsidRDefault="008A1F0B" w:rsidP="0094695C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5F85D6B9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9C716A">
        <w:rPr>
          <w:rFonts w:eastAsia="Calibri"/>
          <w:b/>
          <w:lang w:eastAsia="en-US"/>
        </w:rPr>
        <w:t xml:space="preserve"> </w:t>
      </w:r>
      <w:r w:rsidRPr="009C716A">
        <w:rPr>
          <w:rFonts w:eastAsia="Calibri"/>
          <w:lang w:eastAsia="en-US"/>
        </w:rPr>
        <w:t>должны передаваться другой Стороне незамедлительно.</w:t>
      </w:r>
    </w:p>
    <w:p w14:paraId="2C8B68BA" w14:textId="77777777" w:rsidR="008A1F0B" w:rsidRPr="009C716A" w:rsidRDefault="008A1F0B" w:rsidP="008A1F0B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6. Приемка-передача Товара.</w:t>
      </w:r>
    </w:p>
    <w:p w14:paraId="7B3D6229" w14:textId="77777777" w:rsidR="008A1F0B" w:rsidRPr="009C716A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14:paraId="7CEBC0BE" w14:textId="77777777" w:rsidR="008A1F0B" w:rsidRPr="009C716A" w:rsidRDefault="008A1F0B" w:rsidP="008A1F0B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6.2. Заказчик в день передачи Товара подписывает </w:t>
      </w:r>
      <w:r w:rsidR="00C636BA" w:rsidRPr="009C716A">
        <w:rPr>
          <w:rFonts w:eastAsia="Calibri"/>
          <w:lang w:eastAsia="en-US"/>
        </w:rPr>
        <w:t xml:space="preserve">накладную </w:t>
      </w:r>
      <w:r w:rsidR="00441B1F" w:rsidRPr="009C716A">
        <w:rPr>
          <w:rFonts w:eastAsia="Calibri"/>
          <w:lang w:eastAsia="en-US"/>
        </w:rPr>
        <w:t>(Форма ТОРГ 12)</w:t>
      </w:r>
      <w:r w:rsidRPr="009C716A">
        <w:rPr>
          <w:rFonts w:eastAsia="Calibri"/>
          <w:lang w:eastAsia="en-US"/>
        </w:rPr>
        <w:t>, либо иной документ, подтверждающий факт доставки и приня</w:t>
      </w:r>
      <w:r w:rsidR="008C47FD" w:rsidRPr="009C716A">
        <w:rPr>
          <w:rFonts w:eastAsia="Calibri"/>
          <w:lang w:eastAsia="en-US"/>
        </w:rPr>
        <w:t>тия Товара Заказчиком, в котором</w:t>
      </w:r>
      <w:r w:rsidRPr="009C716A">
        <w:rPr>
          <w:rFonts w:eastAsia="Calibri"/>
          <w:lang w:eastAsia="en-US"/>
        </w:rPr>
        <w:t xml:space="preserve"> отражает</w:t>
      </w:r>
      <w:r w:rsidR="008C47FD" w:rsidRPr="009C716A">
        <w:rPr>
          <w:rFonts w:eastAsia="Calibri"/>
          <w:lang w:eastAsia="en-US"/>
        </w:rPr>
        <w:t>ся результат его</w:t>
      </w:r>
      <w:r w:rsidRPr="009C716A">
        <w:rPr>
          <w:rFonts w:eastAsia="Calibri"/>
          <w:lang w:eastAsia="en-US"/>
        </w:rPr>
        <w:t xml:space="preserve"> приемки по количеству, с указанием даты приемки Товара Заказчиком.</w:t>
      </w:r>
    </w:p>
    <w:p w14:paraId="7B4E30FB" w14:textId="77777777" w:rsidR="008A1F0B" w:rsidRPr="009C716A" w:rsidRDefault="008A1F0B" w:rsidP="008A1F0B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14:paraId="01BA060C" w14:textId="77777777" w:rsidR="008A1F0B" w:rsidRPr="009C716A" w:rsidRDefault="008A1F0B" w:rsidP="008A1F0B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5886AD62" w14:textId="77777777" w:rsidR="008A1F0B" w:rsidRPr="009C716A" w:rsidRDefault="008A1F0B" w:rsidP="008A1F0B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Вызов представителя Поставщика обязателен.</w:t>
      </w:r>
    </w:p>
    <w:p w14:paraId="41B67D31" w14:textId="77777777" w:rsidR="008A1F0B" w:rsidRPr="009C716A" w:rsidRDefault="008A1F0B" w:rsidP="008A1F0B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10EDA38F" w14:textId="77777777" w:rsidR="008A1F0B" w:rsidRPr="009C716A" w:rsidRDefault="008A1F0B" w:rsidP="008A1F0B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07A867DD" w14:textId="77777777" w:rsidR="008A1F0B" w:rsidRPr="009C716A" w:rsidRDefault="008A1F0B" w:rsidP="008A1F0B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62A544A0" w14:textId="77777777" w:rsidR="008A1F0B" w:rsidRPr="009C716A" w:rsidRDefault="008A1F0B" w:rsidP="008A1F0B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7946A8EE" w14:textId="77777777" w:rsidR="008A1F0B" w:rsidRPr="009C716A" w:rsidRDefault="008A1F0B" w:rsidP="008A1F0B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7. Переход права собственности на Товар.</w:t>
      </w:r>
    </w:p>
    <w:p w14:paraId="26CBA780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7A04D6" w:rsidRPr="009C716A">
        <w:rPr>
          <w:rFonts w:eastAsia="Calibri"/>
          <w:lang w:eastAsia="en-US"/>
        </w:rPr>
        <w:t>подписания накладной</w:t>
      </w:r>
      <w:r w:rsidR="001E5021" w:rsidRPr="009C716A">
        <w:rPr>
          <w:rFonts w:eastAsia="Calibri"/>
          <w:lang w:eastAsia="en-US"/>
        </w:rPr>
        <w:t xml:space="preserve"> (Форма ТОРГ 12)</w:t>
      </w:r>
      <w:r w:rsidRPr="009C716A">
        <w:rPr>
          <w:rFonts w:eastAsia="Calibri"/>
          <w:lang w:eastAsia="en-US"/>
        </w:rPr>
        <w:t xml:space="preserve"> Заказчиком.</w:t>
      </w:r>
    </w:p>
    <w:p w14:paraId="6DE5A8D9" w14:textId="77777777" w:rsidR="008A1F0B" w:rsidRPr="009C716A" w:rsidRDefault="008A1F0B" w:rsidP="008A1F0B">
      <w:pPr>
        <w:spacing w:after="0"/>
        <w:ind w:firstLine="540"/>
        <w:rPr>
          <w:rFonts w:eastAsia="Calibri"/>
          <w:b/>
          <w:bCs/>
          <w:iCs/>
          <w:color w:val="000000"/>
          <w:lang w:eastAsia="en-US"/>
        </w:rPr>
      </w:pPr>
      <w:r w:rsidRPr="009C716A">
        <w:rPr>
          <w:rFonts w:eastAsia="Calibri"/>
          <w:lang w:eastAsia="en-US"/>
        </w:rPr>
        <w:t xml:space="preserve">7.2. Риск случайной гибели или повреждения Товара переходит на </w:t>
      </w:r>
      <w:r w:rsidR="007A04D6" w:rsidRPr="009C716A">
        <w:rPr>
          <w:rFonts w:eastAsia="Calibri"/>
          <w:lang w:eastAsia="en-US"/>
        </w:rPr>
        <w:t>Заказчика с момента подписания накладной (Форма ТОРГ 12)</w:t>
      </w:r>
      <w:r w:rsidRPr="009C716A">
        <w:rPr>
          <w:rFonts w:eastAsia="Calibri"/>
          <w:lang w:eastAsia="en-US"/>
        </w:rPr>
        <w:t xml:space="preserve"> в соответствии с п. 6.3. настоящего Договора независимо от перехода права собственности. </w:t>
      </w:r>
    </w:p>
    <w:p w14:paraId="1E8B7463" w14:textId="77777777" w:rsidR="008A1F0B" w:rsidRPr="009C716A" w:rsidRDefault="008A1F0B" w:rsidP="008A1F0B">
      <w:pPr>
        <w:spacing w:after="0"/>
        <w:ind w:firstLine="540"/>
        <w:jc w:val="center"/>
        <w:rPr>
          <w:rFonts w:eastAsia="Calibri"/>
          <w:lang w:eastAsia="en-US"/>
        </w:rPr>
      </w:pPr>
      <w:r w:rsidRPr="009C716A">
        <w:rPr>
          <w:rFonts w:eastAsia="Calibri"/>
          <w:b/>
          <w:bCs/>
          <w:iCs/>
          <w:color w:val="000000"/>
          <w:lang w:eastAsia="en-US"/>
        </w:rPr>
        <w:t>8. Ответственность Сторон.</w:t>
      </w:r>
    </w:p>
    <w:p w14:paraId="66FCAEA3" w14:textId="77777777" w:rsidR="008A1F0B" w:rsidRPr="009C716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8.1.</w:t>
      </w:r>
      <w:r w:rsidR="00023062" w:rsidRPr="009C716A">
        <w:rPr>
          <w:rFonts w:eastAsia="Calibri"/>
          <w:bCs/>
          <w:iCs/>
          <w:lang w:eastAsia="en-US"/>
        </w:rPr>
        <w:t xml:space="preserve"> </w:t>
      </w:r>
      <w:r w:rsidRPr="009C716A">
        <w:rPr>
          <w:rFonts w:eastAsia="Calibri"/>
          <w:bCs/>
          <w:iCs/>
          <w:lang w:eastAsia="en-US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06C497A8" w14:textId="77777777" w:rsidR="008A1F0B" w:rsidRPr="009C716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8.2.</w:t>
      </w:r>
      <w:r w:rsidR="00023062" w:rsidRPr="009C716A">
        <w:rPr>
          <w:rFonts w:eastAsia="Calibri"/>
          <w:bCs/>
          <w:iCs/>
          <w:lang w:eastAsia="en-US"/>
        </w:rPr>
        <w:t xml:space="preserve"> </w:t>
      </w:r>
      <w:r w:rsidRPr="009C716A">
        <w:rPr>
          <w:rFonts w:eastAsia="Calibri"/>
          <w:bCs/>
          <w:iCs/>
          <w:lang w:eastAsia="en-US"/>
        </w:rPr>
        <w:t>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3EFAC5D9" w14:textId="77777777" w:rsidR="008A1F0B" w:rsidRPr="009C716A" w:rsidRDefault="008A1F0B" w:rsidP="008A1F0B">
      <w:pPr>
        <w:autoSpaceDE w:val="0"/>
        <w:autoSpaceDN w:val="0"/>
        <w:adjustRightInd w:val="0"/>
        <w:spacing w:after="0"/>
        <w:ind w:firstLine="540"/>
      </w:pPr>
      <w:r w:rsidRPr="009C716A">
        <w:rPr>
          <w:rFonts w:eastAsia="Calibri"/>
          <w:bCs/>
          <w:iCs/>
          <w:lang w:eastAsia="en-US"/>
        </w:rPr>
        <w:t xml:space="preserve">8.3. Пеня </w:t>
      </w:r>
      <w:r w:rsidRPr="009C716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920EA2" w:rsidRPr="009C716A">
        <w:t>5</w:t>
      </w:r>
      <w:r w:rsidRPr="009C716A">
        <w:t xml:space="preserve"> % от неисполненной части обязательства </w:t>
      </w:r>
      <w:r w:rsidR="008C47FD" w:rsidRPr="009C716A">
        <w:t>за</w:t>
      </w:r>
      <w:r w:rsidRPr="009C716A">
        <w:t xml:space="preserve"> каждый день просрочки.</w:t>
      </w:r>
    </w:p>
    <w:p w14:paraId="3584EA0D" w14:textId="77777777" w:rsidR="008A1F0B" w:rsidRPr="009C716A" w:rsidRDefault="008A1F0B" w:rsidP="008A1F0B">
      <w:pPr>
        <w:autoSpaceDE w:val="0"/>
        <w:autoSpaceDN w:val="0"/>
        <w:adjustRightInd w:val="0"/>
        <w:spacing w:after="0"/>
        <w:ind w:firstLine="540"/>
      </w:pPr>
      <w:r w:rsidRPr="009C716A">
        <w:lastRenderedPageBreak/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14:paraId="4713D4DB" w14:textId="77777777" w:rsidR="00427C6B" w:rsidRPr="009C716A" w:rsidRDefault="008A1F0B" w:rsidP="00427C6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  <w:r w:rsidR="00427C6B" w:rsidRPr="009C716A">
        <w:rPr>
          <w:rFonts w:eastAsia="Calibri"/>
          <w:lang w:eastAsia="en-US"/>
        </w:rPr>
        <w:t xml:space="preserve"> </w:t>
      </w:r>
    </w:p>
    <w:p w14:paraId="5ED9B11F" w14:textId="77777777" w:rsidR="00427C6B" w:rsidRPr="009C716A" w:rsidRDefault="00427C6B" w:rsidP="00427C6B">
      <w:pPr>
        <w:spacing w:after="0"/>
        <w:ind w:firstLine="540"/>
        <w:rPr>
          <w:bCs/>
          <w:iCs/>
        </w:rPr>
      </w:pPr>
      <w:r w:rsidRPr="009C716A">
        <w:rPr>
          <w:rFonts w:eastAsia="Calibri"/>
          <w:lang w:eastAsia="en-US"/>
        </w:rPr>
        <w:t xml:space="preserve">8.6. </w:t>
      </w:r>
      <w:r w:rsidRPr="009C716A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606CCAC0" w14:textId="77777777" w:rsidR="00427C6B" w:rsidRPr="009C716A" w:rsidRDefault="00427C6B" w:rsidP="00427C6B">
      <w:pPr>
        <w:spacing w:after="0"/>
        <w:ind w:firstLine="540"/>
        <w:rPr>
          <w:bCs/>
          <w:iCs/>
        </w:rPr>
      </w:pPr>
      <w:r w:rsidRPr="009C716A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48AB1572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</w:p>
    <w:p w14:paraId="66628D41" w14:textId="77777777" w:rsidR="008A1F0B" w:rsidRPr="009C716A" w:rsidRDefault="008A1F0B" w:rsidP="008A1F0B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9. Обстоятельства непреодолимой силы.</w:t>
      </w:r>
    </w:p>
    <w:p w14:paraId="6DD1E475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28364149" w14:textId="77777777" w:rsidR="008A1F0B" w:rsidRPr="009C716A" w:rsidRDefault="008A1F0B" w:rsidP="008A1F0B">
      <w:pPr>
        <w:spacing w:after="0"/>
        <w:ind w:firstLine="540"/>
        <w:rPr>
          <w:rFonts w:eastAsia="Calibri"/>
          <w:bCs/>
          <w:iCs/>
          <w:lang w:eastAsia="en-US"/>
        </w:rPr>
      </w:pPr>
      <w:r w:rsidRPr="009C716A">
        <w:rPr>
          <w:rFonts w:eastAsia="Calibr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44734CD6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Факты, изложенные в уведомлении, должны</w:t>
      </w:r>
      <w:r w:rsidRPr="009C716A">
        <w:rPr>
          <w:rFonts w:eastAsia="Calibr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9C716A">
        <w:rPr>
          <w:rFonts w:eastAsia="Calibr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165773E1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340532D1" w14:textId="77777777" w:rsidR="008A1F0B" w:rsidRPr="009C716A" w:rsidRDefault="008A1F0B" w:rsidP="008A1F0B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10. Порядок разрешения споров.</w:t>
      </w:r>
    </w:p>
    <w:p w14:paraId="467B389E" w14:textId="77777777" w:rsidR="009F4325" w:rsidRPr="009C716A" w:rsidRDefault="009F4325" w:rsidP="009F4325">
      <w:pPr>
        <w:spacing w:after="0"/>
        <w:ind w:firstLine="567"/>
        <w:rPr>
          <w:rFonts w:eastAsia="Calibri"/>
          <w:lang w:eastAsia="en-US"/>
        </w:rPr>
      </w:pPr>
      <w:r w:rsidRPr="009C716A">
        <w:t xml:space="preserve">10.1. </w:t>
      </w:r>
      <w:r w:rsidRPr="009C716A">
        <w:rPr>
          <w:rFonts w:eastAsia="Calibri"/>
          <w:lang w:eastAsia="en-US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0037E430" w14:textId="77777777" w:rsidR="009F4325" w:rsidRPr="009C716A" w:rsidRDefault="009F4325" w:rsidP="009F4325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10.2. До передачи спора на разрешение Сторонами должен быть соблюден претензионный порядок его урегулирования.</w:t>
      </w:r>
    </w:p>
    <w:p w14:paraId="7B39B04B" w14:textId="77777777" w:rsidR="009F4325" w:rsidRPr="009C716A" w:rsidRDefault="009F4325" w:rsidP="009F4325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F2D298D" w14:textId="77777777" w:rsidR="009F4325" w:rsidRPr="009C716A" w:rsidRDefault="009F4325" w:rsidP="009F4325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14:paraId="329FFBA3" w14:textId="77777777" w:rsidR="009F4325" w:rsidRPr="009C716A" w:rsidRDefault="009F4325" w:rsidP="009F4325">
      <w:pPr>
        <w:pStyle w:val="ab"/>
        <w:spacing w:after="0"/>
        <w:ind w:left="0" w:firstLine="567"/>
        <w:rPr>
          <w:b/>
          <w:bCs/>
          <w:iCs/>
        </w:rPr>
      </w:pPr>
      <w:r w:rsidRPr="009C716A">
        <w:rPr>
          <w:rFonts w:eastAsia="Calibri"/>
          <w:lang w:eastAsia="en-US"/>
        </w:rPr>
        <w:t>10.5. Ответ на претензию направляется по факсу либо заказным письмом</w:t>
      </w:r>
      <w:r w:rsidRPr="009C716A">
        <w:rPr>
          <w:b/>
          <w:bCs/>
          <w:iCs/>
        </w:rPr>
        <w:t>.</w:t>
      </w:r>
    </w:p>
    <w:p w14:paraId="3E8567F8" w14:textId="77777777" w:rsidR="008A1F0B" w:rsidRPr="009C716A" w:rsidRDefault="008A1F0B" w:rsidP="008A1F0B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11. Срок действия Договора.</w:t>
      </w:r>
    </w:p>
    <w:p w14:paraId="1EF26113" w14:textId="0EBC385D" w:rsidR="00441B1F" w:rsidRPr="009C716A" w:rsidRDefault="00441B1F" w:rsidP="00441B1F">
      <w:pPr>
        <w:spacing w:after="0"/>
        <w:ind w:firstLine="540"/>
      </w:pPr>
      <w:r w:rsidRPr="009C716A">
        <w:t>11.1. Настоящий Договор вступает в силу с момента его подписания об</w:t>
      </w:r>
      <w:r w:rsidR="00A8206C" w:rsidRPr="009C716A">
        <w:t xml:space="preserve">еими Сторонами и действует </w:t>
      </w:r>
      <w:r w:rsidR="000401A3" w:rsidRPr="009A2E03">
        <w:t>до</w:t>
      </w:r>
      <w:r w:rsidR="00A8206C" w:rsidRPr="009A2E03">
        <w:t xml:space="preserve"> </w:t>
      </w:r>
      <w:r w:rsidR="00AF2F78" w:rsidRPr="009A2E03">
        <w:t xml:space="preserve">31 </w:t>
      </w:r>
      <w:r w:rsidR="00C4620E" w:rsidRPr="009A2E03">
        <w:t>декабря 202</w:t>
      </w:r>
      <w:r w:rsidR="00BC3006" w:rsidRPr="009A2E03">
        <w:t>4</w:t>
      </w:r>
      <w:r w:rsidR="00AF2F78" w:rsidRPr="009A2E03">
        <w:t xml:space="preserve"> года</w:t>
      </w:r>
      <w:r w:rsidR="005D4DE2" w:rsidRPr="009A2E03">
        <w:t>.</w:t>
      </w:r>
    </w:p>
    <w:p w14:paraId="5382D06C" w14:textId="77777777" w:rsidR="00441B1F" w:rsidRPr="009C716A" w:rsidRDefault="00441B1F" w:rsidP="00441B1F">
      <w:pPr>
        <w:spacing w:after="0"/>
        <w:ind w:firstLine="540"/>
      </w:pPr>
      <w:r w:rsidRPr="009C716A">
        <w:t>11.2. Истечение срока действия договора влечет прекращение обязательств Сторон по Договору в порядке, предусмотренному п.3 ст. 425 Гражданского Кодекса Российской Федерации.</w:t>
      </w:r>
    </w:p>
    <w:p w14:paraId="5C8293C1" w14:textId="77777777" w:rsidR="008A1F0B" w:rsidRPr="009C716A" w:rsidRDefault="008A1F0B" w:rsidP="008A1F0B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12. Конфиденциальность.</w:t>
      </w:r>
    </w:p>
    <w:p w14:paraId="186B28C2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207658E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lastRenderedPageBreak/>
        <w:t xml:space="preserve"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</w:t>
      </w:r>
      <w:proofErr w:type="gramStart"/>
      <w:r w:rsidRPr="009C716A">
        <w:rPr>
          <w:rFonts w:eastAsia="Calibri"/>
          <w:lang w:eastAsia="en-US"/>
        </w:rPr>
        <w:t>нее</w:t>
      </w:r>
      <w:proofErr w:type="gramEnd"/>
      <w:r w:rsidRPr="009C716A">
        <w:rPr>
          <w:rFonts w:eastAsia="Calibri"/>
          <w:lang w:eastAsia="en-US"/>
        </w:rPr>
        <w:t xml:space="preserve"> в связи с этим нарушением понесенные прямые убытки.</w:t>
      </w:r>
    </w:p>
    <w:p w14:paraId="50CFD293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4FCE3103" w14:textId="77777777" w:rsidR="00272EDD" w:rsidRPr="009C716A" w:rsidRDefault="00272EDD" w:rsidP="008A1F0B">
      <w:pPr>
        <w:spacing w:after="0"/>
        <w:ind w:firstLine="540"/>
        <w:rPr>
          <w:rFonts w:eastAsia="Calibri"/>
          <w:lang w:eastAsia="en-US"/>
        </w:rPr>
      </w:pPr>
    </w:p>
    <w:p w14:paraId="343B113D" w14:textId="77777777" w:rsidR="008A1F0B" w:rsidRPr="009C716A" w:rsidRDefault="008A1F0B" w:rsidP="008A1F0B">
      <w:pPr>
        <w:spacing w:after="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shd w:val="clear" w:color="auto" w:fill="FFFFFF"/>
          <w:lang w:eastAsia="en-US"/>
        </w:rPr>
        <w:t>13. Антикоррупционная оговорка.</w:t>
      </w:r>
    </w:p>
    <w:p w14:paraId="59112022" w14:textId="77777777" w:rsidR="008A1F0B" w:rsidRPr="009C716A" w:rsidRDefault="008A1F0B" w:rsidP="008A1F0B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010AA36E" w14:textId="77777777" w:rsidR="00187129" w:rsidRPr="009C716A" w:rsidRDefault="008A1F0B" w:rsidP="00187129">
      <w:pPr>
        <w:spacing w:after="0"/>
        <w:ind w:firstLine="567"/>
        <w:rPr>
          <w:rFonts w:eastAsia="Calibri"/>
          <w:shd w:val="clear" w:color="auto" w:fill="FFFFFF"/>
          <w:lang w:eastAsia="en-US"/>
        </w:rPr>
      </w:pPr>
      <w:r w:rsidRPr="009C716A">
        <w:rPr>
          <w:rFonts w:eastAsia="Calibri"/>
          <w:shd w:val="clear" w:color="auto" w:fill="FFFFFF"/>
          <w:lang w:eastAsia="en-US"/>
        </w:rPr>
        <w:t xml:space="preserve">13.2. </w:t>
      </w:r>
      <w:r w:rsidR="00187129" w:rsidRPr="009C716A">
        <w:rPr>
          <w:rFonts w:eastAsia="Calibri"/>
          <w:shd w:val="clear" w:color="auto" w:fill="FFFFFF"/>
          <w:lang w:eastAsia="en-US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102C55BB" w14:textId="77777777" w:rsidR="008A1F0B" w:rsidRPr="009C716A" w:rsidRDefault="008A1F0B" w:rsidP="00187129">
      <w:pPr>
        <w:spacing w:after="0"/>
        <w:jc w:val="center"/>
        <w:rPr>
          <w:rFonts w:eastAsia="Calibri"/>
          <w:b/>
          <w:bCs/>
          <w:iCs/>
          <w:lang w:eastAsia="en-US"/>
        </w:rPr>
      </w:pPr>
      <w:r w:rsidRPr="009C716A">
        <w:rPr>
          <w:rFonts w:eastAsia="Calibri"/>
          <w:b/>
          <w:bCs/>
          <w:iCs/>
          <w:lang w:eastAsia="en-US"/>
        </w:rPr>
        <w:t>14. Порядок изменения и расторжения Договора.</w:t>
      </w:r>
    </w:p>
    <w:p w14:paraId="0FE1A534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bCs/>
          <w:iCs/>
          <w:lang w:eastAsia="en-US"/>
        </w:rPr>
        <w:t xml:space="preserve">14.1. </w:t>
      </w:r>
      <w:r w:rsidRPr="009C716A">
        <w:rPr>
          <w:rFonts w:eastAsia="Calibr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5E8B78B2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27A21AB9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10E7E31B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2B00499E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4514FED3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180C8FB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54AB2757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5110C7F" w14:textId="77777777" w:rsidR="008A1F0B" w:rsidRPr="009C716A" w:rsidRDefault="008A1F0B" w:rsidP="008A1F0B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3A194073" w14:textId="77777777" w:rsidR="008A1F0B" w:rsidRPr="009C716A" w:rsidRDefault="008A1F0B" w:rsidP="008A1F0B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75CA4D39" w14:textId="77777777" w:rsidR="008A1F0B" w:rsidRPr="009C716A" w:rsidRDefault="008A1F0B" w:rsidP="008A1F0B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6D016E8D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6AFB1852" w14:textId="77777777" w:rsidR="008A1F0B" w:rsidRPr="009C716A" w:rsidRDefault="008A1F0B" w:rsidP="008A1F0B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15. Заключительные положения.</w:t>
      </w:r>
    </w:p>
    <w:p w14:paraId="3DE100CB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</w:t>
      </w:r>
      <w:r w:rsidR="00B30C6F" w:rsidRPr="009C716A">
        <w:rPr>
          <w:rFonts w:eastAsia="Calibri"/>
          <w:lang w:eastAsia="en-US"/>
        </w:rPr>
        <w:t>,</w:t>
      </w:r>
      <w:r w:rsidRPr="009C716A">
        <w:rPr>
          <w:rFonts w:eastAsia="Calibri"/>
          <w:lang w:eastAsia="en-US"/>
        </w:rPr>
        <w:t xml:space="preserve"> представителями Сторон.</w:t>
      </w:r>
    </w:p>
    <w:p w14:paraId="7BE84116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15.2. Под письменной формой Стороны для целей настоящего Договора понимают</w:t>
      </w:r>
      <w:r w:rsidR="00D078C0" w:rsidRPr="009C716A">
        <w:rPr>
          <w:rFonts w:eastAsia="Calibri"/>
          <w:lang w:eastAsia="en-US"/>
        </w:rPr>
        <w:t>,</w:t>
      </w:r>
      <w:r w:rsidRPr="009C716A">
        <w:rPr>
          <w:rFonts w:eastAsia="Calibri"/>
          <w:lang w:eastAsia="en-US"/>
        </w:rPr>
        <w:t xml:space="preserve"> как составление единого документа, так и обмен письмами, телеграммами, сообщениями с </w:t>
      </w:r>
      <w:r w:rsidRPr="009C716A">
        <w:rPr>
          <w:rFonts w:eastAsia="Calibri"/>
          <w:lang w:eastAsia="en-US"/>
        </w:rPr>
        <w:lastRenderedPageBreak/>
        <w:t>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1815E4ED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1AFC1C5C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54D8BB1B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198ED1CE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17137AE5" w14:textId="77777777" w:rsidR="008A1F0B" w:rsidRPr="009C716A" w:rsidRDefault="008A1F0B" w:rsidP="008A1F0B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615E595D" w14:textId="77777777" w:rsidR="008A1F0B" w:rsidRPr="009C716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9C716A">
        <w:rPr>
          <w:rFonts w:eastAsia="Calibri"/>
          <w:b/>
          <w:bCs/>
          <w:iCs/>
          <w:lang w:eastAsia="en-US"/>
        </w:rPr>
        <w:t>16. Приложения к настоящему Договору.</w:t>
      </w:r>
    </w:p>
    <w:p w14:paraId="7B972B22" w14:textId="77777777" w:rsidR="008A1F0B" w:rsidRPr="009C716A" w:rsidRDefault="008A056B" w:rsidP="008A1F0B">
      <w:pPr>
        <w:spacing w:after="0"/>
        <w:ind w:left="540" w:firstLine="2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16.1. </w:t>
      </w:r>
      <w:r w:rsidR="008A1F0B" w:rsidRPr="009C716A">
        <w:rPr>
          <w:rFonts w:eastAsia="Calibri"/>
          <w:lang w:eastAsia="en-US"/>
        </w:rPr>
        <w:t>Следующие Приложения являются неотъемлемой частью настоящего Договора:</w:t>
      </w:r>
    </w:p>
    <w:p w14:paraId="715EBC32" w14:textId="77777777" w:rsidR="008A1F0B" w:rsidRPr="009C716A" w:rsidRDefault="008A056B" w:rsidP="00684212">
      <w:pPr>
        <w:numPr>
          <w:ilvl w:val="0"/>
          <w:numId w:val="1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Приложение №1 (</w:t>
      </w:r>
      <w:r w:rsidR="008A1F0B" w:rsidRPr="009C716A">
        <w:rPr>
          <w:rFonts w:eastAsia="Calibri"/>
          <w:bCs/>
          <w:iCs/>
          <w:lang w:eastAsia="en-US"/>
        </w:rPr>
        <w:t>Спецификация</w:t>
      </w:r>
      <w:r w:rsidRPr="009C716A">
        <w:rPr>
          <w:rFonts w:eastAsia="Calibri"/>
          <w:bCs/>
          <w:iCs/>
          <w:lang w:eastAsia="en-US"/>
        </w:rPr>
        <w:t>)</w:t>
      </w:r>
      <w:r w:rsidR="008A1F0B" w:rsidRPr="009C716A">
        <w:rPr>
          <w:rFonts w:eastAsia="Calibri"/>
          <w:bCs/>
          <w:iCs/>
          <w:lang w:eastAsia="en-US"/>
        </w:rPr>
        <w:t>.</w:t>
      </w:r>
    </w:p>
    <w:p w14:paraId="5A66CC50" w14:textId="77777777" w:rsidR="008C47FD" w:rsidRPr="009C716A" w:rsidRDefault="008A056B" w:rsidP="00684212">
      <w:pPr>
        <w:numPr>
          <w:ilvl w:val="0"/>
          <w:numId w:val="1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Приложение №2 (</w:t>
      </w:r>
      <w:r w:rsidR="008C47FD" w:rsidRPr="009C716A">
        <w:rPr>
          <w:rFonts w:eastAsia="Calibri"/>
          <w:bCs/>
          <w:iCs/>
          <w:lang w:eastAsia="en-US"/>
        </w:rPr>
        <w:t>Форма Заявки).</w:t>
      </w:r>
    </w:p>
    <w:p w14:paraId="34B90689" w14:textId="77777777" w:rsidR="008A1F0B" w:rsidRPr="009C716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9C716A">
        <w:rPr>
          <w:rFonts w:eastAsia="Calibr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4961"/>
        <w:gridCol w:w="72"/>
      </w:tblGrid>
      <w:tr w:rsidR="008A1F0B" w:rsidRPr="009C716A" w14:paraId="0B4D1010" w14:textId="77777777" w:rsidTr="001945CE">
        <w:trPr>
          <w:gridAfter w:val="1"/>
          <w:wAfter w:w="72" w:type="dxa"/>
        </w:trPr>
        <w:tc>
          <w:tcPr>
            <w:tcW w:w="5353" w:type="dxa"/>
            <w:hideMark/>
          </w:tcPr>
          <w:p w14:paraId="393C77B5" w14:textId="77777777" w:rsidR="008A1F0B" w:rsidRPr="009C716A" w:rsidRDefault="008A1F0B" w:rsidP="007B0255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Заказчик</w:t>
            </w:r>
          </w:p>
          <w:p w14:paraId="5FC92E99" w14:textId="77777777" w:rsidR="008A1F0B" w:rsidRPr="009C716A" w:rsidRDefault="008A1F0B" w:rsidP="007B0255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C716A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440D873D" w14:textId="77777777" w:rsidR="008A1F0B" w:rsidRPr="009C716A" w:rsidRDefault="008A1F0B" w:rsidP="007B0255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C716A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5609F8F7" w14:textId="77777777" w:rsidR="004315CB" w:rsidRPr="009C716A" w:rsidRDefault="004315CB" w:rsidP="004315CB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9C716A">
              <w:rPr>
                <w:rFonts w:eastAsia="Calibri"/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14:paraId="57A0F259" w14:textId="77777777" w:rsidR="004315CB" w:rsidRPr="007E2E5E" w:rsidRDefault="004315CB" w:rsidP="004315CB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proofErr w:type="spellStart"/>
            <w:r w:rsidRPr="009C716A">
              <w:rPr>
                <w:rFonts w:eastAsia="Calibri"/>
                <w:bCs/>
                <w:lang w:eastAsia="ar-SA"/>
              </w:rPr>
              <w:t>Тел</w:t>
            </w:r>
            <w:r w:rsidRPr="007E2E5E">
              <w:rPr>
                <w:rFonts w:eastAsia="Calibri"/>
                <w:bCs/>
                <w:lang w:eastAsia="ar-SA"/>
              </w:rPr>
              <w:t>.</w:t>
            </w:r>
            <w:r w:rsidRPr="009C716A">
              <w:rPr>
                <w:rFonts w:eastAsia="Calibri"/>
                <w:bCs/>
                <w:lang w:eastAsia="ar-SA"/>
              </w:rPr>
              <w:t>факс</w:t>
            </w:r>
            <w:proofErr w:type="spellEnd"/>
            <w:r w:rsidRPr="007E2E5E">
              <w:rPr>
                <w:rFonts w:eastAsia="Calibri"/>
                <w:bCs/>
                <w:lang w:eastAsia="ar-SA"/>
              </w:rPr>
              <w:t>: (8362)45-70-09/42-13-39</w:t>
            </w:r>
          </w:p>
          <w:p w14:paraId="547E1945" w14:textId="77777777" w:rsidR="004315CB" w:rsidRPr="007E2E5E" w:rsidRDefault="004315CB" w:rsidP="004315CB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9C716A">
              <w:rPr>
                <w:rFonts w:eastAsia="Calibri"/>
                <w:bCs/>
                <w:lang w:val="pt-BR" w:eastAsia="ar-SA"/>
              </w:rPr>
              <w:t xml:space="preserve">E-mail: </w:t>
            </w:r>
            <w:r w:rsidR="001351CA">
              <w:fldChar w:fldCharType="begin"/>
            </w:r>
            <w:r w:rsidR="001351CA" w:rsidRPr="007E2E5E">
              <w:instrText xml:space="preserve"> </w:instrText>
            </w:r>
            <w:r w:rsidR="001351CA" w:rsidRPr="001351CA">
              <w:rPr>
                <w:lang w:val="en-US"/>
              </w:rPr>
              <w:instrText>HYPERLINK</w:instrText>
            </w:r>
            <w:r w:rsidR="001351CA" w:rsidRPr="007E2E5E">
              <w:instrText xml:space="preserve"> "</w:instrText>
            </w:r>
            <w:r w:rsidR="001351CA" w:rsidRPr="001351CA">
              <w:rPr>
                <w:lang w:val="en-US"/>
              </w:rPr>
              <w:instrText>mailto</w:instrText>
            </w:r>
            <w:r w:rsidR="001351CA" w:rsidRPr="007E2E5E">
              <w:instrText>:</w:instrText>
            </w:r>
            <w:r w:rsidR="001351CA" w:rsidRPr="001351CA">
              <w:rPr>
                <w:lang w:val="en-US"/>
              </w:rPr>
              <w:instrText>info</w:instrText>
            </w:r>
            <w:r w:rsidR="001351CA" w:rsidRPr="007E2E5E">
              <w:instrText>@</w:instrText>
            </w:r>
            <w:r w:rsidR="001351CA" w:rsidRPr="001351CA">
              <w:rPr>
                <w:lang w:val="en-US"/>
              </w:rPr>
              <w:instrText>zpp</w:instrText>
            </w:r>
            <w:r w:rsidR="001351CA" w:rsidRPr="007E2E5E">
              <w:instrText>12.</w:instrText>
            </w:r>
            <w:r w:rsidR="001351CA" w:rsidRPr="001351CA">
              <w:rPr>
                <w:lang w:val="en-US"/>
              </w:rPr>
              <w:instrText>ru</w:instrText>
            </w:r>
            <w:r w:rsidR="001351CA" w:rsidRPr="007E2E5E">
              <w:instrText xml:space="preserve">" </w:instrText>
            </w:r>
            <w:r w:rsidR="001351CA">
              <w:fldChar w:fldCharType="separate"/>
            </w:r>
            <w:r w:rsidRPr="009C716A">
              <w:rPr>
                <w:rStyle w:val="ae"/>
                <w:rFonts w:eastAsia="Calibri"/>
                <w:bCs/>
                <w:lang w:val="en-US" w:eastAsia="ar-SA"/>
              </w:rPr>
              <w:t>info</w:t>
            </w:r>
            <w:r w:rsidRPr="007E2E5E">
              <w:rPr>
                <w:rStyle w:val="ae"/>
                <w:rFonts w:eastAsia="Calibri"/>
                <w:bCs/>
                <w:lang w:eastAsia="ar-SA"/>
              </w:rPr>
              <w:t>@</w:t>
            </w:r>
            <w:proofErr w:type="spellStart"/>
            <w:r w:rsidRPr="009C716A">
              <w:rPr>
                <w:rStyle w:val="ae"/>
                <w:rFonts w:eastAsia="Calibri"/>
                <w:bCs/>
                <w:lang w:val="en-US" w:eastAsia="ar-SA"/>
              </w:rPr>
              <w:t>zpp</w:t>
            </w:r>
            <w:proofErr w:type="spellEnd"/>
            <w:r w:rsidRPr="007E2E5E">
              <w:rPr>
                <w:rStyle w:val="ae"/>
                <w:rFonts w:eastAsia="Calibri"/>
                <w:bCs/>
                <w:lang w:eastAsia="ar-SA"/>
              </w:rPr>
              <w:t>12.</w:t>
            </w:r>
            <w:proofErr w:type="spellStart"/>
            <w:r w:rsidRPr="009C716A">
              <w:rPr>
                <w:rStyle w:val="ae"/>
                <w:rFonts w:eastAsia="Calibri"/>
                <w:bCs/>
                <w:lang w:val="en-US" w:eastAsia="ar-SA"/>
              </w:rPr>
              <w:t>ru</w:t>
            </w:r>
            <w:proofErr w:type="spellEnd"/>
            <w:r w:rsidR="001351CA">
              <w:rPr>
                <w:rStyle w:val="ae"/>
                <w:rFonts w:eastAsia="Calibri"/>
                <w:bCs/>
                <w:lang w:val="en-US" w:eastAsia="ar-SA"/>
              </w:rPr>
              <w:fldChar w:fldCharType="end"/>
            </w:r>
          </w:p>
          <w:p w14:paraId="049C5D36" w14:textId="77777777" w:rsidR="004315CB" w:rsidRPr="009C716A" w:rsidRDefault="004315CB" w:rsidP="004315CB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9C716A">
              <w:rPr>
                <w:rFonts w:eastAsia="Calibri"/>
                <w:bCs/>
                <w:lang w:eastAsia="ar-SA"/>
              </w:rPr>
              <w:t>ИНН/КПП: 1215085052/</w:t>
            </w:r>
            <w:r w:rsidRPr="009C716A">
              <w:rPr>
                <w:rFonts w:eastAsia="Calibri"/>
                <w:lang w:eastAsia="en-US"/>
              </w:rPr>
              <w:t>121501001</w:t>
            </w:r>
          </w:p>
          <w:p w14:paraId="7DB09EBB" w14:textId="77777777" w:rsidR="004315CB" w:rsidRPr="009C716A" w:rsidRDefault="004315CB" w:rsidP="004315CB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9C716A">
              <w:rPr>
                <w:rFonts w:eastAsia="Calibri"/>
                <w:bCs/>
                <w:lang w:eastAsia="ar-SA"/>
              </w:rPr>
              <w:t>ОКПО: 07593799</w:t>
            </w:r>
          </w:p>
          <w:p w14:paraId="7BC65C06" w14:textId="77777777" w:rsidR="004315CB" w:rsidRPr="009C716A" w:rsidRDefault="004315CB" w:rsidP="004315CB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Р/с: 40702810937180104808</w:t>
            </w:r>
          </w:p>
          <w:p w14:paraId="03C54832" w14:textId="77777777" w:rsidR="004315CB" w:rsidRPr="009C716A" w:rsidRDefault="004315CB" w:rsidP="004315CB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Банк: Отделение Марий Эл № 8614</w:t>
            </w:r>
          </w:p>
          <w:p w14:paraId="426F5CF0" w14:textId="77777777" w:rsidR="004315CB" w:rsidRPr="009C716A" w:rsidRDefault="004315CB" w:rsidP="004315CB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ПАО Сбербанк г. Йошкар-Ола</w:t>
            </w:r>
          </w:p>
          <w:p w14:paraId="454D348F" w14:textId="77777777" w:rsidR="004315CB" w:rsidRPr="009C716A" w:rsidRDefault="004315CB" w:rsidP="004315CB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К/с: 30101810300000000630</w:t>
            </w:r>
          </w:p>
          <w:p w14:paraId="3DE635D4" w14:textId="77777777" w:rsidR="004315CB" w:rsidRPr="009C716A" w:rsidRDefault="004315CB" w:rsidP="004315CB">
            <w:pPr>
              <w:widowControl w:val="0"/>
              <w:suppressLineNumbers/>
              <w:suppressAutoHyphens/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БИК: 048860630</w:t>
            </w:r>
          </w:p>
          <w:p w14:paraId="43ABE4BA" w14:textId="77777777" w:rsidR="008A1F0B" w:rsidRPr="009C716A" w:rsidRDefault="008A1F0B" w:rsidP="002E78F1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4961" w:type="dxa"/>
          </w:tcPr>
          <w:p w14:paraId="34727DD3" w14:textId="77777777" w:rsidR="008A1F0B" w:rsidRPr="009C716A" w:rsidRDefault="008A1F0B" w:rsidP="007B0255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Поставщик</w:t>
            </w:r>
          </w:p>
          <w:p w14:paraId="2751E1B8" w14:textId="77777777" w:rsidR="008A1F0B" w:rsidRPr="009C716A" w:rsidRDefault="008A1F0B" w:rsidP="007B0255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8A1F0B" w:rsidRPr="009C716A" w14:paraId="0090F1E7" w14:textId="77777777" w:rsidTr="001945CE">
        <w:tc>
          <w:tcPr>
            <w:tcW w:w="5353" w:type="dxa"/>
          </w:tcPr>
          <w:p w14:paraId="266DDC7A" w14:textId="77777777" w:rsidR="008A1F0B" w:rsidRPr="009C716A" w:rsidRDefault="006729E8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Г</w:t>
            </w:r>
            <w:r w:rsidR="008A1F0B" w:rsidRPr="009C716A">
              <w:rPr>
                <w:rFonts w:eastAsia="Calibr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5FB003AB" w14:textId="77777777" w:rsidR="008A1F0B" w:rsidRPr="009C716A" w:rsidRDefault="008A1F0B" w:rsidP="007B0255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C716A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7E899EAB" w14:textId="77777777" w:rsidR="008A1F0B" w:rsidRPr="009C716A" w:rsidRDefault="008A1F0B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0990760" w14:textId="77777777" w:rsidR="008C47FD" w:rsidRPr="009C716A" w:rsidRDefault="008C47FD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9BCAE18" w14:textId="77777777" w:rsidR="008A1F0B" w:rsidRPr="009C716A" w:rsidRDefault="008A1F0B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____________________ П.И. Козлов</w:t>
            </w:r>
            <w:r w:rsidRPr="009C716A">
              <w:rPr>
                <w:rFonts w:eastAsia="Calibri"/>
                <w:lang w:eastAsia="en-US"/>
              </w:rPr>
              <w:t xml:space="preserve"> </w:t>
            </w:r>
          </w:p>
          <w:p w14:paraId="266F7563" w14:textId="77777777" w:rsidR="001945CE" w:rsidRPr="009C716A" w:rsidRDefault="001945CE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«____» _________________</w:t>
            </w:r>
          </w:p>
          <w:p w14:paraId="1CF70B74" w14:textId="77777777" w:rsidR="001945CE" w:rsidRPr="009C716A" w:rsidRDefault="001945CE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5033" w:type="dxa"/>
            <w:gridSpan w:val="2"/>
          </w:tcPr>
          <w:p w14:paraId="4C7F30FA" w14:textId="77777777" w:rsidR="008A1F0B" w:rsidRPr="009C716A" w:rsidRDefault="008A1F0B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686C21F" w14:textId="77777777" w:rsidR="00D048B2" w:rsidRPr="009C716A" w:rsidRDefault="00D048B2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AD1F295" w14:textId="77777777" w:rsidR="008A1F0B" w:rsidRPr="009C716A" w:rsidRDefault="008A1F0B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354175F" w14:textId="77777777" w:rsidR="008C47FD" w:rsidRPr="009C716A" w:rsidRDefault="008C47FD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C1157CC" w14:textId="77777777" w:rsidR="008A1F0B" w:rsidRPr="009C716A" w:rsidRDefault="008A1F0B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9C716A">
              <w:rPr>
                <w:rFonts w:eastAsia="Calibri"/>
                <w:b/>
                <w:bCs/>
                <w:iCs/>
                <w:lang w:eastAsia="en-US"/>
              </w:rPr>
              <w:t>______________</w:t>
            </w:r>
            <w:r w:rsidRPr="009C716A">
              <w:rPr>
                <w:rFonts w:eastAsia="Calibri"/>
                <w:b/>
                <w:bCs/>
                <w:iCs/>
                <w:lang w:eastAsia="en-US"/>
              </w:rPr>
              <w:t xml:space="preserve"> </w:t>
            </w:r>
          </w:p>
          <w:p w14:paraId="70622777" w14:textId="77777777" w:rsidR="001945CE" w:rsidRPr="009C716A" w:rsidRDefault="001945CE" w:rsidP="007B025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«_____» _______________</w:t>
            </w:r>
          </w:p>
        </w:tc>
      </w:tr>
    </w:tbl>
    <w:p w14:paraId="539CCD29" w14:textId="77777777" w:rsidR="008A1F0B" w:rsidRPr="009C716A" w:rsidRDefault="008A1F0B" w:rsidP="008A1F0B">
      <w:pPr>
        <w:spacing w:after="200" w:line="276" w:lineRule="auto"/>
        <w:jc w:val="left"/>
        <w:rPr>
          <w:rFonts w:ascii="Calibri" w:eastAsia="Calibri" w:hAnsi="Calibri"/>
          <w:lang w:eastAsia="en-US"/>
        </w:rPr>
      </w:pPr>
    </w:p>
    <w:p w14:paraId="4177781C" w14:textId="77777777" w:rsidR="00A6492B" w:rsidRPr="009C716A" w:rsidRDefault="00A6492B" w:rsidP="008A1F0B">
      <w:pPr>
        <w:spacing w:after="200"/>
        <w:jc w:val="left"/>
        <w:rPr>
          <w:rFonts w:ascii="Calibri" w:eastAsia="Calibri" w:hAnsi="Calibri"/>
          <w:lang w:eastAsia="en-US"/>
        </w:rPr>
        <w:sectPr w:rsidR="00A6492B" w:rsidRPr="009C716A" w:rsidSect="00272EDD">
          <w:pgSz w:w="11906" w:h="16838"/>
          <w:pgMar w:top="426" w:right="566" w:bottom="709" w:left="993" w:header="510" w:footer="680" w:gutter="0"/>
          <w:cols w:space="720"/>
        </w:sectPr>
      </w:pPr>
    </w:p>
    <w:p w14:paraId="1F47A3CA" w14:textId="77777777" w:rsidR="00793EDD" w:rsidRPr="009C716A" w:rsidRDefault="007B555F" w:rsidP="007B555F">
      <w:pPr>
        <w:spacing w:after="0"/>
        <w:jc w:val="right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lastRenderedPageBreak/>
        <w:t>Приложение № 1</w:t>
      </w:r>
    </w:p>
    <w:p w14:paraId="1A633927" w14:textId="5BEC7FEE" w:rsidR="007B555F" w:rsidRPr="009C716A" w:rsidRDefault="007B555F" w:rsidP="00A6492B">
      <w:pPr>
        <w:spacing w:after="0"/>
        <w:jc w:val="right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к </w:t>
      </w:r>
      <w:r w:rsidR="00274D69">
        <w:rPr>
          <w:rFonts w:eastAsia="Calibri"/>
          <w:lang w:eastAsia="en-US"/>
        </w:rPr>
        <w:t>Д</w:t>
      </w:r>
      <w:r w:rsidRPr="009C716A">
        <w:rPr>
          <w:rFonts w:eastAsia="Calibri"/>
          <w:lang w:eastAsia="en-US"/>
        </w:rPr>
        <w:t>оговор</w:t>
      </w:r>
      <w:r w:rsidR="001C3CD5" w:rsidRPr="009C716A">
        <w:rPr>
          <w:rFonts w:eastAsia="Calibri"/>
          <w:lang w:eastAsia="en-US"/>
        </w:rPr>
        <w:t>у</w:t>
      </w:r>
      <w:r w:rsidR="008638D4" w:rsidRPr="009C716A">
        <w:rPr>
          <w:rFonts w:eastAsia="Calibri"/>
          <w:lang w:eastAsia="en-US"/>
        </w:rPr>
        <w:t xml:space="preserve"> поставки</w:t>
      </w:r>
      <w:r w:rsidR="00143A51" w:rsidRPr="009C716A">
        <w:rPr>
          <w:rFonts w:eastAsia="Calibri"/>
          <w:lang w:eastAsia="en-US"/>
        </w:rPr>
        <w:t xml:space="preserve"> </w:t>
      </w:r>
      <w:r w:rsidR="008638D4" w:rsidRPr="009C716A">
        <w:rPr>
          <w:rFonts w:eastAsia="Calibri"/>
          <w:lang w:eastAsia="en-US"/>
        </w:rPr>
        <w:t>№__________</w:t>
      </w:r>
      <w:r w:rsidRPr="009C716A">
        <w:rPr>
          <w:rFonts w:eastAsia="Calibri"/>
          <w:lang w:eastAsia="en-US"/>
        </w:rPr>
        <w:t xml:space="preserve"> от «___</w:t>
      </w:r>
      <w:proofErr w:type="gramStart"/>
      <w:r w:rsidR="008638D4" w:rsidRPr="009C716A">
        <w:rPr>
          <w:rFonts w:eastAsia="Calibri"/>
          <w:lang w:eastAsia="en-US"/>
        </w:rPr>
        <w:t>_</w:t>
      </w:r>
      <w:r w:rsidRPr="009C716A">
        <w:rPr>
          <w:rFonts w:eastAsia="Calibri"/>
          <w:lang w:eastAsia="en-US"/>
        </w:rPr>
        <w:t>»_</w:t>
      </w:r>
      <w:proofErr w:type="gramEnd"/>
      <w:r w:rsidRPr="009C716A">
        <w:rPr>
          <w:rFonts w:eastAsia="Calibri"/>
          <w:lang w:eastAsia="en-US"/>
        </w:rPr>
        <w:t>______</w:t>
      </w:r>
      <w:r w:rsidR="00A6492B" w:rsidRPr="009C716A">
        <w:rPr>
          <w:rFonts w:eastAsia="Calibri"/>
          <w:lang w:eastAsia="en-US"/>
        </w:rPr>
        <w:t xml:space="preserve"> 20</w:t>
      </w:r>
      <w:r w:rsidR="00066373" w:rsidRPr="009C716A">
        <w:rPr>
          <w:rFonts w:eastAsia="Calibri"/>
          <w:lang w:eastAsia="en-US"/>
        </w:rPr>
        <w:t>2</w:t>
      </w:r>
      <w:r w:rsidR="0082199A">
        <w:rPr>
          <w:rFonts w:eastAsia="Calibri"/>
          <w:lang w:eastAsia="en-US"/>
        </w:rPr>
        <w:t>4</w:t>
      </w:r>
    </w:p>
    <w:p w14:paraId="6B944C8E" w14:textId="77777777" w:rsidR="008A1F0B" w:rsidRPr="009C716A" w:rsidRDefault="008A1F0B" w:rsidP="007B555F">
      <w:pPr>
        <w:spacing w:after="200"/>
        <w:jc w:val="center"/>
        <w:rPr>
          <w:rFonts w:ascii="Calibri" w:eastAsia="Calibri" w:hAnsi="Calibri"/>
          <w:lang w:eastAsia="en-US"/>
        </w:rPr>
      </w:pPr>
      <w:r w:rsidRPr="009C716A">
        <w:rPr>
          <w:rFonts w:eastAsia="Calibri"/>
          <w:b/>
          <w:i/>
          <w:lang w:eastAsia="en-US"/>
        </w:rPr>
        <w:t>Спецификация</w:t>
      </w:r>
      <w:r w:rsidRPr="009C716A">
        <w:rPr>
          <w:rFonts w:ascii="Calibri" w:eastAsia="Calibri" w:hAnsi="Calibri"/>
          <w:lang w:eastAsia="en-US"/>
        </w:rPr>
        <w:t xml:space="preserve"> </w:t>
      </w:r>
    </w:p>
    <w:p w14:paraId="3349D70D" w14:textId="77777777" w:rsidR="00C46CCA" w:rsidRPr="009C716A" w:rsidRDefault="00C46CCA" w:rsidP="00C46CCA">
      <w:pPr>
        <w:spacing w:after="200"/>
        <w:jc w:val="left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Спецодежда</w:t>
      </w:r>
    </w:p>
    <w:tbl>
      <w:tblPr>
        <w:tblStyle w:val="-1"/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548"/>
        <w:gridCol w:w="4394"/>
        <w:gridCol w:w="1559"/>
        <w:gridCol w:w="1559"/>
        <w:gridCol w:w="1276"/>
        <w:gridCol w:w="1559"/>
        <w:gridCol w:w="1559"/>
      </w:tblGrid>
      <w:tr w:rsidR="0082199A" w:rsidRPr="00B90C8C" w14:paraId="1CBC97F6" w14:textId="77777777" w:rsidTr="00A22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tcBorders>
              <w:bottom w:val="none" w:sz="0" w:space="0" w:color="auto"/>
            </w:tcBorders>
            <w:hideMark/>
          </w:tcPr>
          <w:p w14:paraId="16552082" w14:textId="77777777" w:rsidR="0082199A" w:rsidRPr="00B90C8C" w:rsidRDefault="0082199A" w:rsidP="00A22657">
            <w:pPr>
              <w:jc w:val="center"/>
              <w:rPr>
                <w:rFonts w:cs="Times New Roman"/>
                <w:bCs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48" w:type="dxa"/>
            <w:tcBorders>
              <w:bottom w:val="none" w:sz="0" w:space="0" w:color="auto"/>
            </w:tcBorders>
            <w:hideMark/>
          </w:tcPr>
          <w:p w14:paraId="5ACCE554" w14:textId="77777777" w:rsidR="0082199A" w:rsidRPr="00B90C8C" w:rsidRDefault="0082199A" w:rsidP="00A226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Наименование спецодежды, </w:t>
            </w:r>
          </w:p>
          <w:p w14:paraId="0186BA03" w14:textId="77777777" w:rsidR="0082199A" w:rsidRPr="00B90C8C" w:rsidRDefault="0082199A" w:rsidP="00A226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внешний вид</w:t>
            </w:r>
          </w:p>
        </w:tc>
        <w:tc>
          <w:tcPr>
            <w:tcW w:w="4394" w:type="dxa"/>
            <w:tcBorders>
              <w:bottom w:val="none" w:sz="0" w:space="0" w:color="auto"/>
            </w:tcBorders>
            <w:hideMark/>
          </w:tcPr>
          <w:p w14:paraId="289AA72F" w14:textId="77777777" w:rsidR="0082199A" w:rsidRPr="00B90C8C" w:rsidRDefault="0082199A" w:rsidP="00A226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Краткая характеристика</w:t>
            </w:r>
          </w:p>
          <w:p w14:paraId="500C825A" w14:textId="77777777" w:rsidR="0082199A" w:rsidRPr="00B90C8C" w:rsidRDefault="0082199A" w:rsidP="00A226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(цвет, модель, ГОСТ, ТУ и др.)</w:t>
            </w:r>
          </w:p>
        </w:tc>
        <w:tc>
          <w:tcPr>
            <w:tcW w:w="1559" w:type="dxa"/>
            <w:tcBorders>
              <w:bottom w:val="none" w:sz="0" w:space="0" w:color="auto"/>
            </w:tcBorders>
          </w:tcPr>
          <w:p w14:paraId="0AF19898" w14:textId="77777777" w:rsidR="0082199A" w:rsidRPr="00B90C8C" w:rsidRDefault="0082199A" w:rsidP="00A226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риентировочное </w:t>
            </w:r>
          </w:p>
          <w:p w14:paraId="7177AB93" w14:textId="77777777" w:rsidR="0082199A" w:rsidRPr="00B90C8C" w:rsidRDefault="0082199A" w:rsidP="00A226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tcBorders>
              <w:bottom w:val="none" w:sz="0" w:space="0" w:color="auto"/>
            </w:tcBorders>
          </w:tcPr>
          <w:p w14:paraId="16FE14A0" w14:textId="77777777" w:rsidR="0082199A" w:rsidRPr="00B90C8C" w:rsidRDefault="0082199A" w:rsidP="00A226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Е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диница измерения</w:t>
            </w:r>
          </w:p>
        </w:tc>
        <w:tc>
          <w:tcPr>
            <w:tcW w:w="1276" w:type="dxa"/>
            <w:tcBorders>
              <w:bottom w:val="none" w:sz="0" w:space="0" w:color="auto"/>
            </w:tcBorders>
          </w:tcPr>
          <w:p w14:paraId="2C69F918" w14:textId="77777777" w:rsidR="0082199A" w:rsidRPr="00B90C8C" w:rsidRDefault="0082199A" w:rsidP="00A226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Р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азмерный диапазон</w:t>
            </w:r>
          </w:p>
        </w:tc>
        <w:tc>
          <w:tcPr>
            <w:tcW w:w="1559" w:type="dxa"/>
            <w:tcBorders>
              <w:bottom w:val="none" w:sz="0" w:space="0" w:color="auto"/>
            </w:tcBorders>
          </w:tcPr>
          <w:p w14:paraId="7885E5AE" w14:textId="77777777" w:rsidR="0082199A" w:rsidRDefault="0082199A" w:rsidP="00A226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Цена за </w:t>
            </w:r>
            <w:proofErr w:type="spellStart"/>
            <w:r>
              <w:rPr>
                <w:rFonts w:cs="Times New Roman"/>
                <w:color w:val="000000"/>
              </w:rPr>
              <w:t>ед.Товара</w:t>
            </w:r>
            <w:proofErr w:type="spellEnd"/>
            <w:r>
              <w:rPr>
                <w:rFonts w:cs="Times New Roman"/>
                <w:color w:val="000000"/>
              </w:rPr>
              <w:t xml:space="preserve">, руб., с </w:t>
            </w:r>
            <w:r w:rsidRPr="006C6C1F">
              <w:rPr>
                <w:rFonts w:cs="Times New Roman"/>
                <w:highlight w:val="yellow"/>
              </w:rPr>
              <w:t>НДС*</w:t>
            </w:r>
          </w:p>
        </w:tc>
        <w:tc>
          <w:tcPr>
            <w:tcW w:w="1559" w:type="dxa"/>
            <w:tcBorders>
              <w:bottom w:val="none" w:sz="0" w:space="0" w:color="auto"/>
            </w:tcBorders>
          </w:tcPr>
          <w:p w14:paraId="43C94DDB" w14:textId="77777777" w:rsidR="0082199A" w:rsidRDefault="0082199A" w:rsidP="00A226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Цена Товара всего, руб., с </w:t>
            </w:r>
            <w:r w:rsidRPr="006C6C1F">
              <w:rPr>
                <w:rFonts w:cs="Times New Roman"/>
                <w:highlight w:val="yellow"/>
              </w:rPr>
              <w:t>НДС*</w:t>
            </w:r>
          </w:p>
        </w:tc>
      </w:tr>
      <w:tr w:rsidR="0082199A" w:rsidRPr="00B90C8C" w14:paraId="205AEDEE" w14:textId="77777777" w:rsidTr="00A22657">
        <w:trPr>
          <w:trHeight w:val="1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A1E8433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48" w:type="dxa"/>
            <w:hideMark/>
          </w:tcPr>
          <w:p w14:paraId="4FC2451C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Костюм для защиты от общих производственных загрязнений и механических воздействий (женский)</w:t>
            </w:r>
          </w:p>
        </w:tc>
        <w:tc>
          <w:tcPr>
            <w:tcW w:w="4394" w:type="dxa"/>
            <w:hideMark/>
          </w:tcPr>
          <w:p w14:paraId="6AE21FE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12.4.280-2014 </w:t>
            </w:r>
          </w:p>
          <w:p w14:paraId="7FEFE8B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</w:t>
            </w:r>
            <w:r w:rsidRPr="00411C19">
              <w:rPr>
                <w:rFonts w:cs="Times New Roman"/>
                <w:color w:val="000000"/>
                <w:sz w:val="20"/>
                <w:szCs w:val="20"/>
              </w:rPr>
              <w:t>__________ с 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отделкой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месовая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г/м²,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удлиненный блузон, накладные карманы, пояс и классические прямые брюки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14:paraId="31BFAD0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14:paraId="215E3C8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37444C4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522FF03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41FBB2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3751C2FF" w14:textId="77777777" w:rsidTr="00A22657">
        <w:trPr>
          <w:trHeight w:val="29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B66907C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48" w:type="dxa"/>
            <w:hideMark/>
          </w:tcPr>
          <w:p w14:paraId="08C1DAC3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Костюм для защиты от общих производственных загрязнений и механических воздействий (женский) + колпак </w:t>
            </w:r>
          </w:p>
        </w:tc>
        <w:tc>
          <w:tcPr>
            <w:tcW w:w="4394" w:type="dxa"/>
            <w:hideMark/>
          </w:tcPr>
          <w:p w14:paraId="0FF22C08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12.4.280-2014 </w:t>
            </w:r>
          </w:p>
          <w:p w14:paraId="588FE36E" w14:textId="77777777" w:rsidR="0082199A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Костюм удлиненный блузон, брюки и колпак в одной цветовой гамме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ткань смесовая,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</w:t>
            </w:r>
          </w:p>
          <w:p w14:paraId="2314D97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1) длина верха ниже колен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полуприлегающий силуэт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застежка на петли и пуговицы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английский воротник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5) рукав длинный</w:t>
            </w:r>
          </w:p>
          <w:p w14:paraId="71E7704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6) антистатическая нить            </w:t>
            </w:r>
          </w:p>
        </w:tc>
        <w:tc>
          <w:tcPr>
            <w:tcW w:w="1559" w:type="dxa"/>
          </w:tcPr>
          <w:p w14:paraId="56CB9A5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120</w:t>
            </w:r>
          </w:p>
          <w:p w14:paraId="5BED560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09EA2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066919C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090E12C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BF313F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0A40902" w14:textId="77777777" w:rsidTr="00A22657">
        <w:trPr>
          <w:trHeight w:val="1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6B28993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48" w:type="dxa"/>
            <w:hideMark/>
          </w:tcPr>
          <w:p w14:paraId="1A54BD8C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Колпак </w:t>
            </w:r>
          </w:p>
        </w:tc>
        <w:tc>
          <w:tcPr>
            <w:tcW w:w="4394" w:type="dxa"/>
            <w:hideMark/>
          </w:tcPr>
          <w:p w14:paraId="3FF861FA" w14:textId="77777777" w:rsidR="0082199A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23.134-78                                                                                                                                                             Цвет: белый                                                                                       Ткань: смесовая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пл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>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²,  ВО</w:t>
            </w:r>
            <w:proofErr w:type="gramEnd"/>
          </w:p>
          <w:p w14:paraId="36D37D8D" w14:textId="77777777" w:rsidR="0082199A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6A8459D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789D1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59" w:type="dxa"/>
          </w:tcPr>
          <w:p w14:paraId="182EAC4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5195146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5F3CE57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E3B366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9462515" w14:textId="77777777" w:rsidTr="00A22657">
        <w:trPr>
          <w:trHeight w:val="10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FFA4C8C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48" w:type="dxa"/>
            <w:hideMark/>
          </w:tcPr>
          <w:p w14:paraId="305760E4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Колпак </w:t>
            </w:r>
          </w:p>
        </w:tc>
        <w:tc>
          <w:tcPr>
            <w:tcW w:w="4394" w:type="dxa"/>
            <w:hideMark/>
          </w:tcPr>
          <w:p w14:paraId="232CDB7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23.134-78                       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Колпак в одной цветовой гамме.                                                                                             Ткань: смесовая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г/м², ВО  </w:t>
            </w:r>
          </w:p>
        </w:tc>
        <w:tc>
          <w:tcPr>
            <w:tcW w:w="1559" w:type="dxa"/>
          </w:tcPr>
          <w:p w14:paraId="0AED25A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14:paraId="46C9AA8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419FEA1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2EE4BC9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822C75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3134D7FB" w14:textId="77777777" w:rsidTr="00A22657">
        <w:trPr>
          <w:trHeight w:val="2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3094D40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548" w:type="dxa"/>
            <w:hideMark/>
          </w:tcPr>
          <w:p w14:paraId="76E57A0C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 для защиты от общих производственных загрязнений и механических воздействий (женский) + колпак</w:t>
            </w:r>
          </w:p>
        </w:tc>
        <w:tc>
          <w:tcPr>
            <w:tcW w:w="4394" w:type="dxa"/>
            <w:hideMark/>
          </w:tcPr>
          <w:p w14:paraId="5C880A7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12.4.131-83                       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Халат и колпак в одной цветовой гамме.                                                                                             Ткань: смесовая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г/м², ВО                                                                                                                                                  1) Халат с застежкой на пуговицах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2) Английский воротник и накладные карманы.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Рукав длинный.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4) Объем по линии талии регулируется хлястиком.                                    </w:t>
            </w:r>
          </w:p>
        </w:tc>
        <w:tc>
          <w:tcPr>
            <w:tcW w:w="1559" w:type="dxa"/>
          </w:tcPr>
          <w:p w14:paraId="6A06EEB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  <w:p w14:paraId="2700E11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7C8C7F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1CAC0B9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0F44CCC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D701DD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B7CE41C" w14:textId="77777777" w:rsidTr="00A22657">
        <w:trPr>
          <w:trHeight w:val="26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34E9817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48" w:type="dxa"/>
            <w:hideMark/>
          </w:tcPr>
          <w:p w14:paraId="092D9761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 хлопчатобумажный + колпак (женский)</w:t>
            </w:r>
          </w:p>
        </w:tc>
        <w:tc>
          <w:tcPr>
            <w:tcW w:w="4394" w:type="dxa"/>
            <w:hideMark/>
          </w:tcPr>
          <w:p w14:paraId="351522B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12.4.131-83            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 Халат и колпак в одной цветовой гамме.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Ткань: хлопок 100%,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                                                                                                                              1) </w:t>
            </w:r>
            <w:r>
              <w:rPr>
                <w:rFonts w:cs="Times New Roman"/>
                <w:color w:val="000000"/>
                <w:sz w:val="20"/>
                <w:szCs w:val="20"/>
              </w:rPr>
              <w:t>Х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алат с вертикальными рельефам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2) </w:t>
            </w:r>
            <w:r>
              <w:rPr>
                <w:rFonts w:cs="Times New Roman"/>
                <w:color w:val="000000"/>
                <w:sz w:val="20"/>
                <w:szCs w:val="20"/>
              </w:rPr>
              <w:t>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застежкой на пуговицах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3) </w:t>
            </w:r>
            <w:r>
              <w:rPr>
                <w:rFonts w:cs="Times New Roman"/>
                <w:color w:val="000000"/>
                <w:sz w:val="20"/>
                <w:szCs w:val="20"/>
              </w:rPr>
              <w:t>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нглийский воротник и накладные карманы.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Рукав длинный.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5) Объем по линии талии регулируется хлястиком. </w:t>
            </w:r>
          </w:p>
        </w:tc>
        <w:tc>
          <w:tcPr>
            <w:tcW w:w="1559" w:type="dxa"/>
          </w:tcPr>
          <w:p w14:paraId="06E2262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  <w:p w14:paraId="2CDE147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C4B7F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3BD2F75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2767B8A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1245FD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87F6313" w14:textId="77777777" w:rsidTr="00A22657">
        <w:trPr>
          <w:trHeight w:val="3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1480ACD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48" w:type="dxa"/>
            <w:hideMark/>
          </w:tcPr>
          <w:p w14:paraId="43D2FB11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 "Технолог" мужской</w:t>
            </w:r>
          </w:p>
        </w:tc>
        <w:tc>
          <w:tcPr>
            <w:tcW w:w="4394" w:type="dxa"/>
            <w:hideMark/>
          </w:tcPr>
          <w:p w14:paraId="0FF6958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Халат мужской укороченный, прямого силуэта, с центральной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супатной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застежкой на пуговицы.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Рукав длинный на манжете.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По спинке и полочкам в области груди проходит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световозвращающий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кант.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Кокетки и обтачки боковых карманов из васильковой ткани.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Нагрудный карман с клапаном и хлястиком-флажком для удобства открывания кармана.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Имеется отделение для ручек.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 темно-синий с васильковой отделкой                    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Ткань: смесовая(65% полиэфир, 35% хлопок) пл.210 г/м2, водоотталкивающая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12.4.132-83</w:t>
            </w:r>
          </w:p>
        </w:tc>
        <w:tc>
          <w:tcPr>
            <w:tcW w:w="1559" w:type="dxa"/>
          </w:tcPr>
          <w:p w14:paraId="01D3B6B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  <w:p w14:paraId="3214327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E0BF5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081A7C9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7B29DDC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02F0FD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3BE32CEA" w14:textId="77777777" w:rsidTr="00A22657">
        <w:trPr>
          <w:trHeight w:val="3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A08C40A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548" w:type="dxa"/>
            <w:hideMark/>
          </w:tcPr>
          <w:p w14:paraId="4D55A274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 "Технолог" женский</w:t>
            </w:r>
          </w:p>
        </w:tc>
        <w:tc>
          <w:tcPr>
            <w:tcW w:w="4394" w:type="dxa"/>
            <w:hideMark/>
          </w:tcPr>
          <w:p w14:paraId="6946086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Халат женский укороченный, прямого силуэта, с центральной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супатной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застежкой на пуговицы.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Рукав длинный на манжете.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По спинке и полочкам в области груди проходит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световозвращающий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кант.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Кокетки и обтачки боковых карманов из васильковой ткани.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Нагрудный карман с клапаном и хлястиком-флажком для удобства открывания кармана.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Имеется отделение для ручек.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 темно-синий с васильковой отделкой                    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Ткань: смесовая(65% полиэфир, 35% хлопок) пл.210 г/м2, водоотталкивающая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12.4.131-83</w:t>
            </w:r>
          </w:p>
        </w:tc>
        <w:tc>
          <w:tcPr>
            <w:tcW w:w="1559" w:type="dxa"/>
          </w:tcPr>
          <w:p w14:paraId="3EBDC74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  <w:p w14:paraId="11923FB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2A40CC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5A8BF7D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46AF544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F4241C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3D26252" w14:textId="77777777" w:rsidTr="00A22657">
        <w:trPr>
          <w:trHeight w:val="2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153EE5E0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48" w:type="dxa"/>
            <w:hideMark/>
          </w:tcPr>
          <w:p w14:paraId="29058630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 хлопчатобумажный для РСС (женский)</w:t>
            </w:r>
          </w:p>
        </w:tc>
        <w:tc>
          <w:tcPr>
            <w:tcW w:w="4394" w:type="dxa"/>
            <w:hideMark/>
          </w:tcPr>
          <w:p w14:paraId="53F9A1A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12.4.131-83                                                                                                                                                  Цвет: морская волна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Ткань: хлопок 100%,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                                                                                                                              1) </w:t>
            </w:r>
            <w:r>
              <w:rPr>
                <w:rFonts w:cs="Times New Roman"/>
                <w:color w:val="000000"/>
                <w:sz w:val="20"/>
                <w:szCs w:val="20"/>
              </w:rPr>
              <w:t>Х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алат с вертикальными рельефами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2) </w:t>
            </w:r>
            <w:r>
              <w:rPr>
                <w:rFonts w:cs="Times New Roman"/>
                <w:color w:val="000000"/>
                <w:sz w:val="20"/>
                <w:szCs w:val="20"/>
              </w:rPr>
              <w:t>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застежкой на пуговицах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3) </w:t>
            </w:r>
            <w:r>
              <w:rPr>
                <w:rFonts w:cs="Times New Roman"/>
                <w:color w:val="000000"/>
                <w:sz w:val="20"/>
                <w:szCs w:val="20"/>
              </w:rPr>
              <w:t>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нглийский воротник и накладные карманы.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Рукав длинный.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5) Объем по линии талии регулируется хлястиком. </w:t>
            </w:r>
          </w:p>
        </w:tc>
        <w:tc>
          <w:tcPr>
            <w:tcW w:w="1559" w:type="dxa"/>
          </w:tcPr>
          <w:p w14:paraId="2ABC333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  <w:p w14:paraId="1105251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6BA21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7537216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5F0A4C3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91A5F9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6577B825" w14:textId="77777777" w:rsidTr="00A22657">
        <w:trPr>
          <w:trHeight w:val="8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6912D9A6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48" w:type="dxa"/>
          </w:tcPr>
          <w:p w14:paraId="1334AADF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Берет КЩС</w:t>
            </w:r>
          </w:p>
        </w:tc>
        <w:tc>
          <w:tcPr>
            <w:tcW w:w="4394" w:type="dxa"/>
          </w:tcPr>
          <w:p w14:paraId="668BE04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12.4.251-2013, ТР ТС 019/2011</w:t>
            </w:r>
          </w:p>
          <w:p w14:paraId="1F274D7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_______.</w:t>
            </w:r>
          </w:p>
          <w:p w14:paraId="41D3DA5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Состав: 100% ПЭ</w:t>
            </w:r>
          </w:p>
          <w:p w14:paraId="776C556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Сезон: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всесезон</w:t>
            </w:r>
            <w:proofErr w:type="spellEnd"/>
          </w:p>
          <w:p w14:paraId="121659A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Берет КЩС из 100% ПЭ предназначен для защиты головы рабочих от воздействия кислот и кислотосодержащих жидкостей. </w:t>
            </w:r>
          </w:p>
          <w:p w14:paraId="7E79CC0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Изготовлен из ПЭ с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кислотозащитной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пропиткой, удерживающей случайные брызги на поверхности ткани. В берете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отстутствуют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детали декора, за которые можно зацепиться, а также складки и выступающие элементы, в которых может задержаться кислота.</w:t>
            </w:r>
          </w:p>
          <w:p w14:paraId="219443F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Защищают при работе с щелочами и кислотами с концентрацией до 80%.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Головной убор имеет универсальный размер, регулируемый натяжением резинки.</w:t>
            </w:r>
          </w:p>
          <w:p w14:paraId="5001240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антистатическая нить            </w:t>
            </w:r>
          </w:p>
        </w:tc>
        <w:tc>
          <w:tcPr>
            <w:tcW w:w="1559" w:type="dxa"/>
          </w:tcPr>
          <w:p w14:paraId="56D0796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14:paraId="16CD981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684F9A7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E6B73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E0F212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145A2417" w14:textId="77777777" w:rsidTr="00A22657">
        <w:trPr>
          <w:trHeight w:val="36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3CE0619F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  <w:lang w:val="en-US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548" w:type="dxa"/>
          </w:tcPr>
          <w:p w14:paraId="070DE61C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 кислотостойкий женский</w:t>
            </w:r>
          </w:p>
          <w:p w14:paraId="3B416F61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85AA059" w14:textId="77777777" w:rsidR="0082199A" w:rsidRPr="00B90C8C" w:rsidRDefault="007E2E5E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hyperlink r:id="rId8" w:tgtFrame="_blank" w:history="1">
              <w:r w:rsidR="0082199A" w:rsidRPr="00B90C8C">
                <w:rPr>
                  <w:rFonts w:cs="Times New Roman"/>
                  <w:color w:val="000000"/>
                  <w:sz w:val="20"/>
                  <w:szCs w:val="20"/>
                </w:rPr>
                <w:t>ТР ТС 019/2011</w:t>
              </w:r>
            </w:hyperlink>
          </w:p>
          <w:p w14:paraId="27C65472" w14:textId="77777777" w:rsidR="0082199A" w:rsidRPr="00B90C8C" w:rsidRDefault="007E2E5E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hyperlink r:id="rId9" w:tgtFrame="_blank" w:history="1">
              <w:r w:rsidR="0082199A" w:rsidRPr="00B90C8C">
                <w:rPr>
                  <w:rFonts w:cs="Times New Roman"/>
                  <w:color w:val="000000"/>
                  <w:sz w:val="20"/>
                  <w:szCs w:val="20"/>
                </w:rPr>
                <w:t>ГОСТ 12.4.251-2013</w:t>
              </w:r>
            </w:hyperlink>
          </w:p>
          <w:p w14:paraId="7EA25248" w14:textId="77777777" w:rsidR="0082199A" w:rsidRPr="00B90C8C" w:rsidRDefault="0082199A" w:rsidP="00EB0719">
            <w:pPr>
              <w:shd w:val="clear" w:color="auto" w:fill="FFFFFF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, отделка –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343B8F31" w14:textId="77777777" w:rsidR="0082199A" w:rsidRPr="00B90C8C" w:rsidRDefault="0082199A" w:rsidP="00EB0719">
            <w:pPr>
              <w:shd w:val="clear" w:color="auto" w:fill="FFFFFF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Сигнальные элементы: яркая оранжевая ткань и отделочные строчки.                                                                                                                           Ткань: 100% х/б,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кислотозащитная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, c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масловодоотталкивающей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отделкой, плотность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1)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Халат полуприлегающего силуэта с рельефами, с центральной потайной застежкой на пуговицы, со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шлицей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на спинке и хлястиком с пуговицами для регулирования объема.                                                                                                                  2) Рукава с манжетами на пуговицах предотвращают попадание ткани в механизмы.                                                                                                                                3) Накладные боковые карманы с клапанами на пуговицу.</w:t>
            </w:r>
          </w:p>
          <w:p w14:paraId="6BF1082A" w14:textId="77777777" w:rsidR="0082199A" w:rsidRPr="00B90C8C" w:rsidRDefault="0082199A" w:rsidP="00EB0719">
            <w:pPr>
              <w:shd w:val="clear" w:color="auto" w:fill="FFFFFF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4) </w:t>
            </w:r>
            <w:r>
              <w:rPr>
                <w:rFonts w:cs="Times New Roman"/>
                <w:color w:val="000000"/>
                <w:sz w:val="20"/>
                <w:szCs w:val="20"/>
              </w:rPr>
              <w:t>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нтистатическая нить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59" w:type="dxa"/>
          </w:tcPr>
          <w:p w14:paraId="18D32A6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14:paraId="780E375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546DC57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123E584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CCE608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07B2F59" w14:textId="77777777" w:rsidTr="00A22657">
        <w:trPr>
          <w:trHeight w:val="2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6127425F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48" w:type="dxa"/>
          </w:tcPr>
          <w:p w14:paraId="3A2A234F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Халат хлопчатобумажный + брюки х/б с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кислотозащитной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пропиткой + шапочка (женский)</w:t>
            </w:r>
          </w:p>
        </w:tc>
        <w:tc>
          <w:tcPr>
            <w:tcW w:w="4394" w:type="dxa"/>
          </w:tcPr>
          <w:p w14:paraId="7D995DA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12.4.251-2013                 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, отделка –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Халат, брюки и шапочка в одной цветовой гамме.                                                                                                                      Сигнальные элементы: яркая оранжевая ткань и отделочные строчки.                                                                                                                           Ткань: 100% х/б антистатическая нить,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кислотозащитная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, c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масловодоотталкивающей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отделкой, плотность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1)Халат полуприлегающего силуэта с рельефами, с центральной потайной застежкой на пуговицы, со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шлицей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на спинке и хлястиком с пуговицами для регулирования объема.                                                                                                                  2) Рукава с манжетами на пуговицах предотвращают попадание ткани в механизмы.                                                                                                                                3) Накладные боковые карманы с клапанами на пуговицу. </w:t>
            </w:r>
          </w:p>
        </w:tc>
        <w:tc>
          <w:tcPr>
            <w:tcW w:w="1559" w:type="dxa"/>
          </w:tcPr>
          <w:p w14:paraId="7FAA7BD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14:paraId="4A5F20C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1276" w:type="dxa"/>
          </w:tcPr>
          <w:p w14:paraId="3E7A765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7B1B034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65AB26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12E7D41E" w14:textId="77777777" w:rsidTr="00A22657">
        <w:trPr>
          <w:trHeight w:val="3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0D454EE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48" w:type="dxa"/>
            <w:hideMark/>
          </w:tcPr>
          <w:p w14:paraId="2CCB0202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Косынка </w:t>
            </w:r>
          </w:p>
        </w:tc>
        <w:tc>
          <w:tcPr>
            <w:tcW w:w="4394" w:type="dxa"/>
            <w:hideMark/>
          </w:tcPr>
          <w:p w14:paraId="0318CE83" w14:textId="77777777" w:rsidR="0082199A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32118-2013    </w:t>
            </w:r>
          </w:p>
          <w:p w14:paraId="69B72B8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белый</w:t>
            </w:r>
          </w:p>
        </w:tc>
        <w:tc>
          <w:tcPr>
            <w:tcW w:w="1559" w:type="dxa"/>
          </w:tcPr>
          <w:p w14:paraId="330D3C1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1DC67C9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62A5B47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б/р </w:t>
            </w:r>
          </w:p>
        </w:tc>
        <w:tc>
          <w:tcPr>
            <w:tcW w:w="1559" w:type="dxa"/>
          </w:tcPr>
          <w:p w14:paraId="0A08573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D070F6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53A92E2A" w14:textId="77777777" w:rsidTr="00A22657">
        <w:trPr>
          <w:trHeight w:val="2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2C13EC4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2548" w:type="dxa"/>
            <w:hideMark/>
          </w:tcPr>
          <w:p w14:paraId="2A91C410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 хлопчатобумажный + колпак (женский)</w:t>
            </w:r>
          </w:p>
        </w:tc>
        <w:tc>
          <w:tcPr>
            <w:tcW w:w="4394" w:type="dxa"/>
            <w:hideMark/>
          </w:tcPr>
          <w:p w14:paraId="351B720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24760-81                             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Халат и колпак в одной цветовой гамме.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Ткань: х/б 100%,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г/м²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1) легкий и износостойкий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2) не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пилингуется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полуприлегающий силуэт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V-образный вырез горловины с отложным лацканом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5) застежка на пуговицы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6) 2 кармана по бокам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7) регулировка объема по талии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8) длинный рукав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78F1622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  <w:p w14:paraId="5F508C6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27117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65D648C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40-42/146-152 по 64-66/170-176</w:t>
            </w:r>
          </w:p>
        </w:tc>
        <w:tc>
          <w:tcPr>
            <w:tcW w:w="1559" w:type="dxa"/>
          </w:tcPr>
          <w:p w14:paraId="68B3548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2BFD05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CEB3768" w14:textId="77777777" w:rsidTr="00A22657">
        <w:trPr>
          <w:trHeight w:val="2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1C5CEBCF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48" w:type="dxa"/>
          </w:tcPr>
          <w:p w14:paraId="33CF22EA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 хлопчатобумажный + колпак (женский)</w:t>
            </w:r>
          </w:p>
          <w:p w14:paraId="2C7B461F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03DE84F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205D865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54B6F4A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9F92021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45527F4F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08EAD411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3D645E7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E446B76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61DB5EB7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7CD6BF2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EB2F81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24760-81                             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Халат и колпак в одной цветовой гамме.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Ткань: смесовая, пл.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1) легкий и износостойкий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2) не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пилингуется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полуприлегающий силуэт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V-образный вырез горловины с отложным лацканом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5) застежка на пуговицы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6) 2 кармана по бокам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7) регулировка объема по талии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8) длинный рукав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2E511C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  <w:p w14:paraId="78E8D82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BA86C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69D2268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3E1D3B3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275D14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0C596FF" w14:textId="77777777" w:rsidTr="00A22657">
        <w:trPr>
          <w:trHeight w:val="29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6B99913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48" w:type="dxa"/>
            <w:hideMark/>
          </w:tcPr>
          <w:p w14:paraId="79326E40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 для защиты от общих производственных загрязнений и механических воздействий + колпак (женский)</w:t>
            </w:r>
          </w:p>
        </w:tc>
        <w:tc>
          <w:tcPr>
            <w:tcW w:w="4394" w:type="dxa"/>
            <w:hideMark/>
          </w:tcPr>
          <w:p w14:paraId="1EBC933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24760-81                      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 Халат и колпак в одной цветовой гамме.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Ткань: смесовая, пл.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                                                                                                                               1) халат с вертикальными рельефами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2) с застежкой на пуговицах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3) английским воротником и накладными карманами.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4) </w:t>
            </w:r>
            <w:r>
              <w:rPr>
                <w:rFonts w:cs="Times New Roman"/>
                <w:color w:val="000000"/>
                <w:sz w:val="20"/>
                <w:szCs w:val="20"/>
              </w:rPr>
              <w:t>р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укав длинный.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5) </w:t>
            </w:r>
            <w:r>
              <w:rPr>
                <w:rFonts w:cs="Times New Roman"/>
                <w:color w:val="000000"/>
                <w:sz w:val="20"/>
                <w:szCs w:val="20"/>
              </w:rPr>
              <w:t>о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бъем по линии талии регулируется хлястиком. </w:t>
            </w:r>
          </w:p>
        </w:tc>
        <w:tc>
          <w:tcPr>
            <w:tcW w:w="1559" w:type="dxa"/>
          </w:tcPr>
          <w:p w14:paraId="4368C2D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250</w:t>
            </w:r>
          </w:p>
          <w:p w14:paraId="25081A8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EEBE7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5C0E3DD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60-62/176-182</w:t>
            </w:r>
          </w:p>
        </w:tc>
        <w:tc>
          <w:tcPr>
            <w:tcW w:w="1559" w:type="dxa"/>
          </w:tcPr>
          <w:p w14:paraId="2966393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1ACE47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6DB2BD14" w14:textId="77777777" w:rsidTr="00A22657">
        <w:trPr>
          <w:trHeight w:val="28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673EB8CF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548" w:type="dxa"/>
          </w:tcPr>
          <w:p w14:paraId="6C44C6EC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 для защиты от общих производственных загрязнений и механических воздействий (антистатический)+ колпак (женский)</w:t>
            </w:r>
          </w:p>
        </w:tc>
        <w:tc>
          <w:tcPr>
            <w:tcW w:w="4394" w:type="dxa"/>
          </w:tcPr>
          <w:p w14:paraId="259030E4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24760-81                                                                                                                                                           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Цвет:</w:t>
            </w:r>
            <w:r>
              <w:rPr>
                <w:rFonts w:cs="Times New Roman"/>
                <w:color w:val="000000"/>
                <w:sz w:val="20"/>
                <w:szCs w:val="20"/>
              </w:rPr>
              <w:t>_</w:t>
            </w:r>
            <w:proofErr w:type="gramEnd"/>
            <w:r>
              <w:rPr>
                <w:rFonts w:cs="Times New Roman"/>
                <w:color w:val="000000"/>
                <w:sz w:val="20"/>
                <w:szCs w:val="20"/>
              </w:rPr>
              <w:t>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 Халат и колпак в одной цветовой гамме.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Ткань: смесовая, пл.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                                                                                                                               1) халат с вертикальными рельефами;                                                                                                                          2) с застежкой на пуговицах;                                                                                                                      3) английским воротником и накладными карманами.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Рукав длинный.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5) Объем по линии талии регулируется хлястиком. </w:t>
            </w:r>
          </w:p>
          <w:p w14:paraId="27B056B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6) Антистатический</w:t>
            </w:r>
          </w:p>
        </w:tc>
        <w:tc>
          <w:tcPr>
            <w:tcW w:w="1559" w:type="dxa"/>
          </w:tcPr>
          <w:p w14:paraId="32FAC98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350</w:t>
            </w:r>
          </w:p>
          <w:p w14:paraId="5A11F1D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78C9D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1DE3D7B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60-62/176-182</w:t>
            </w:r>
          </w:p>
        </w:tc>
        <w:tc>
          <w:tcPr>
            <w:tcW w:w="1559" w:type="dxa"/>
          </w:tcPr>
          <w:p w14:paraId="48D700D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B46FF0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116D393B" w14:textId="77777777" w:rsidTr="00A22657">
        <w:trPr>
          <w:trHeight w:val="29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D0CAD1C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48" w:type="dxa"/>
            <w:hideMark/>
          </w:tcPr>
          <w:p w14:paraId="6A5A0D52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Халат для защиты от общих производственных загрязнений и механических воздействий +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колпак  (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мужской) </w:t>
            </w:r>
          </w:p>
        </w:tc>
        <w:tc>
          <w:tcPr>
            <w:tcW w:w="4394" w:type="dxa"/>
            <w:hideMark/>
          </w:tcPr>
          <w:p w14:paraId="1BBDF04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24760-81                                                                                                                                                     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 </w:t>
            </w:r>
            <w:r>
              <w:rPr>
                <w:rFonts w:cs="Times New Roman"/>
                <w:color w:val="000000"/>
                <w:sz w:val="20"/>
                <w:szCs w:val="20"/>
              </w:rPr>
              <w:t>_</w:t>
            </w:r>
            <w:proofErr w:type="gramEnd"/>
            <w:r>
              <w:rPr>
                <w:rFonts w:cs="Times New Roman"/>
                <w:color w:val="000000"/>
                <w:sz w:val="20"/>
                <w:szCs w:val="20"/>
              </w:rPr>
              <w:t>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 Халат и колпак в одной цветовой гамме.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Ткань: смесовая, пл.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                                                                                                                                          1) </w:t>
            </w:r>
            <w:r>
              <w:rPr>
                <w:rFonts w:cs="Times New Roman"/>
                <w:color w:val="000000"/>
                <w:sz w:val="20"/>
                <w:szCs w:val="20"/>
              </w:rPr>
              <w:t>Х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алат с вертикальными рельефами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2) </w:t>
            </w:r>
            <w:r>
              <w:rPr>
                <w:rFonts w:cs="Times New Roman"/>
                <w:color w:val="000000"/>
                <w:sz w:val="20"/>
                <w:szCs w:val="20"/>
              </w:rPr>
              <w:t>Х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алат с застежкой на пуговицах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3) </w:t>
            </w:r>
            <w:r>
              <w:rPr>
                <w:rFonts w:cs="Times New Roman"/>
                <w:color w:val="000000"/>
                <w:sz w:val="20"/>
                <w:szCs w:val="20"/>
              </w:rPr>
              <w:t>Х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алат с английским воротником и накладными карманами.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Рукав длинный.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5) Объем по линии талии регулируется хлястиком. </w:t>
            </w:r>
          </w:p>
        </w:tc>
        <w:tc>
          <w:tcPr>
            <w:tcW w:w="1559" w:type="dxa"/>
          </w:tcPr>
          <w:p w14:paraId="60B6FC4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150</w:t>
            </w:r>
          </w:p>
          <w:p w14:paraId="66F903A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0D67D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6F569FD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42-44/158-164 по 60-62/182-188</w:t>
            </w:r>
          </w:p>
        </w:tc>
        <w:tc>
          <w:tcPr>
            <w:tcW w:w="1559" w:type="dxa"/>
          </w:tcPr>
          <w:p w14:paraId="693DEB9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784EC6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B462010" w14:textId="77777777" w:rsidTr="00A22657">
        <w:trPr>
          <w:trHeight w:val="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63946CE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48" w:type="dxa"/>
            <w:hideMark/>
          </w:tcPr>
          <w:p w14:paraId="7E5E136A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Полукомбинезон</w:t>
            </w:r>
          </w:p>
        </w:tc>
        <w:tc>
          <w:tcPr>
            <w:tcW w:w="4394" w:type="dxa"/>
            <w:hideMark/>
          </w:tcPr>
          <w:p w14:paraId="7A1BCDC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12.4.280-2014</w:t>
            </w:r>
          </w:p>
          <w:p w14:paraId="17B155E2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                                                                                                        Ткань: с повышенным содержанием хлопка, с малосминаемой отделкой,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</w:t>
            </w:r>
            <w:proofErr w:type="spellStart"/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Сигнальные элементы: вставки и кант из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световозвращающего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материала.                                                                                                              1) Боковая застежка и молния в среднем шве.                                                         2) Карманы: боковые, нагрудный и боковой нижний, застегивающиеся на молнию.                                                                                             3) Усилительные объемные наколенники для защиты от протирания.</w:t>
            </w:r>
          </w:p>
        </w:tc>
        <w:tc>
          <w:tcPr>
            <w:tcW w:w="1559" w:type="dxa"/>
          </w:tcPr>
          <w:p w14:paraId="093880D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14:paraId="57B290D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86C5E4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706A9F0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5633DC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4C5051B0" w14:textId="77777777" w:rsidTr="00A22657">
        <w:trPr>
          <w:trHeight w:val="3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1C48C9B3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2548" w:type="dxa"/>
            <w:hideMark/>
          </w:tcPr>
          <w:p w14:paraId="2F6EA13C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Костюм из смешанных тканей для защиты от общих производственных загрязнений и механических воздействий (женский)</w:t>
            </w:r>
          </w:p>
        </w:tc>
        <w:tc>
          <w:tcPr>
            <w:tcW w:w="4394" w:type="dxa"/>
            <w:hideMark/>
          </w:tcPr>
          <w:p w14:paraId="422C4008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12.4.280-2014                                                                                                                                    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Материалы: смесовая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г/м², ВО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1) куртка и брюки;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куртка прилегающего силуэта;                                                                                              3) регулируемый объем талии  и манжет;                                                                                                                                                    4) воротник отложной;                                                                                                                                                                                                    5) куртка - 2 нижних кармана, 2 кармана на груди - застежка "молния";                                                                                                                      6) брюки прямого силуэта с накладными карманами спереди;                                                                                            7) пояс со вставками на резинке;                                                                                                                                                                               8) светоотражающие полосы по куртке и  по брючине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36A1467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14:paraId="641897E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1E89130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0BABA24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27E24A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3F9885FE" w14:textId="77777777" w:rsidTr="00A22657">
        <w:trPr>
          <w:trHeight w:val="3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05AA9EC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548" w:type="dxa"/>
            <w:hideMark/>
          </w:tcPr>
          <w:p w14:paraId="7135AC88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Костюм (женский)</w:t>
            </w:r>
          </w:p>
        </w:tc>
        <w:tc>
          <w:tcPr>
            <w:tcW w:w="4394" w:type="dxa"/>
            <w:hideMark/>
          </w:tcPr>
          <w:p w14:paraId="3328C98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25294-2003                                                                                                                                                           Цвет: голубой.                                                                                                                                                  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Материалы:   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Ткань смесовая «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Тиси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» (65% полиэфир, 35% хлопок) пл.120 г/м²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Блуза полуприлегающего силуэта с центральной застежкой на пуговицы и фигурной линией низа.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V-образный вырез горловины декорирован отделкой фестонами.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На полочках нагрудный и нижние накладные карманы с отделкой.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Рукава длиной 3/4.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Объем блузы по талии регулируется двухцветными полупоясами.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Брюки на резинке по поясу из отделочной ткан</w:t>
            </w:r>
            <w:r>
              <w:rPr>
                <w:rFonts w:cs="Times New Roman"/>
                <w:color w:val="000000"/>
                <w:sz w:val="20"/>
                <w:szCs w:val="20"/>
              </w:rPr>
              <w:t>и.</w:t>
            </w:r>
          </w:p>
        </w:tc>
        <w:tc>
          <w:tcPr>
            <w:tcW w:w="1559" w:type="dxa"/>
          </w:tcPr>
          <w:p w14:paraId="3EC81E1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14:paraId="1E36BD8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3511E33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с 40-42/158-164 по 64/158-164 </w:t>
            </w:r>
          </w:p>
        </w:tc>
        <w:tc>
          <w:tcPr>
            <w:tcW w:w="1559" w:type="dxa"/>
          </w:tcPr>
          <w:p w14:paraId="0A45D85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48A7AD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701380F" w14:textId="77777777" w:rsidTr="00A2265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95937F7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548" w:type="dxa"/>
            <w:hideMark/>
          </w:tcPr>
          <w:p w14:paraId="4EC4DEA3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Костюм для защиты от общих производственных загрязнений и механических воздействий антистатический + шапочка (мужской)</w:t>
            </w:r>
          </w:p>
          <w:p w14:paraId="719E003C" w14:textId="77777777" w:rsidR="0082199A" w:rsidRPr="007F76DD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  <w:p w14:paraId="557BE2A6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14:paraId="0CB2E70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12.4.280-2014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100% -хлопок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                                                                                                                                     1) куртка и полукомбинезон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2) с усилительными накладками в области колена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4655C08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150</w:t>
            </w:r>
          </w:p>
          <w:p w14:paraId="62C7AB5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063B6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072264E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4D8563A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14DF6C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1329F36" w14:textId="77777777" w:rsidTr="00A22657">
        <w:trPr>
          <w:trHeight w:val="53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4D09CC0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2548" w:type="dxa"/>
            <w:hideMark/>
          </w:tcPr>
          <w:p w14:paraId="521A2A9F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Костюм для защиты от общих производственных загрязнений и механических воздействий (мужской) (для рабочих)</w:t>
            </w:r>
          </w:p>
        </w:tc>
        <w:tc>
          <w:tcPr>
            <w:tcW w:w="4394" w:type="dxa"/>
            <w:hideMark/>
          </w:tcPr>
          <w:p w14:paraId="50E1EA6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12.4.280-2014                                                                                                                             Ткань: смесовая (60% хлопок, 40% полиэфир) с водоотталкивающей отделкой, плотность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Световозвращающий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материал: лента шириной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см.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</w:t>
            </w:r>
          </w:p>
          <w:p w14:paraId="05EB618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Куртка + брюки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1) Куртка с застежкой на пуговицах и планку с потайными кнопками.                                                                                                       2) Накладные нагрудные карманы, боковые карманы в рельефах.                                                                                                 3) Рукава с локтевым швом на манжетах.                                                                                                         4) В области подмышечных впадин – вентиляционные отверстия с люверсами.                                                                                                                                5) Пояс с эластичными вставками по бокам.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6) Брюки с застежкой на молнию и пуговицу.                                                                                      7) Пояс со шлевками для ремня и эластичной тесьмой сзади.                                                                                              8) Накладные карманы: два боковых, два задних и карман для инструмента.                                                                                                                         9) Усилительные объемные наколенники – защита от истирания.</w:t>
            </w:r>
          </w:p>
        </w:tc>
        <w:tc>
          <w:tcPr>
            <w:tcW w:w="1559" w:type="dxa"/>
          </w:tcPr>
          <w:p w14:paraId="3209D45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59" w:type="dxa"/>
          </w:tcPr>
          <w:p w14:paraId="3E239B9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715D4F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40-42/146-152 по 64-66/182-188</w:t>
            </w:r>
          </w:p>
        </w:tc>
        <w:tc>
          <w:tcPr>
            <w:tcW w:w="1559" w:type="dxa"/>
          </w:tcPr>
          <w:p w14:paraId="1B97D60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AFAC3B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3EA1672E" w14:textId="77777777" w:rsidTr="00A22657">
        <w:trPr>
          <w:trHeight w:val="38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3E12DE1E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48" w:type="dxa"/>
            <w:hideMark/>
          </w:tcPr>
          <w:p w14:paraId="74DFF658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Костюм для защиты от общих производственных загрязнений и механических воздействий (мужской) (для РСС)</w:t>
            </w:r>
          </w:p>
        </w:tc>
        <w:tc>
          <w:tcPr>
            <w:tcW w:w="4394" w:type="dxa"/>
            <w:hideMark/>
          </w:tcPr>
          <w:p w14:paraId="4EFA78D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12.4.280-2014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Ткань смесовая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г/м², ВО                                                                                                                         1) куртка и брюки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вместительные карманы с отделениями для инструментов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регулировка куртки по талии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усилительные накладки с вытачками в области локтей и коленей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5)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световозвращающие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полосы шириной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см по линии груди, рукавам и низу брючин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6) брюки на молнии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  <w:p w14:paraId="79F9C4A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7) антистатическая нить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1559" w:type="dxa"/>
          </w:tcPr>
          <w:p w14:paraId="7DFA865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14:paraId="0EFFEC9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0B24B0A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199AC9C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23C4EA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24B2A492" w14:textId="77777777" w:rsidTr="00A22657">
        <w:trPr>
          <w:trHeight w:val="75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10030BE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2548" w:type="dxa"/>
            <w:hideMark/>
          </w:tcPr>
          <w:p w14:paraId="0F5ACB7C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Костюм для защиты от искр и брызг расплавленного металла (мужской, летний)</w:t>
            </w:r>
          </w:p>
        </w:tc>
        <w:tc>
          <w:tcPr>
            <w:tcW w:w="4394" w:type="dxa"/>
            <w:hideMark/>
          </w:tcPr>
          <w:p w14:paraId="293CFB16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Р 12.4.297-2013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12.4.250-2019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ГОСТ 12.4.280-2014                                                                                                                                                               Ткань: 100% хлопок с огнестойкой отделкой, плотность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Сигнальные элементы: кант из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световозвращающего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материала.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                                                                                                                                                                                         Защитные свойства:                                                                                                                                                                    * для защиты от теплового излучения и конвективной теплоты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для защиты от кратковременного воздействия пламени (ограниченное распространение пламени)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для защиты от искр и брызг расплавленного металла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для защиты от общих производственных загрязнений и механических воздействий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1) Куртка, удлиненная с центральной потайной застежкой на петли и пуговицы, с воротником-стойкой, с карманами нагрудными и боковыми в рельефах.  Наличие вентиляционных отверстий в области подмышечных впадин и лопаток для воздухообмена. Рукава на манжетах с застежкой на пуговицу.                                                                           2) Брюки с застежкой на молнию и пуговицу. Пояс со шлевками и патами с пуговицами для регулирования объема. Сбоку шлевка-держатель для инструмента. Наколенники объемные с карманами для амортизационных прокладок.                                                                                                                       Назначение: выполнение сварочных работ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</w:t>
            </w:r>
          </w:p>
          <w:p w14:paraId="237946D2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3) </w:t>
            </w:r>
            <w:r>
              <w:rPr>
                <w:rFonts w:cs="Times New Roman"/>
                <w:color w:val="000000"/>
                <w:sz w:val="20"/>
                <w:szCs w:val="20"/>
              </w:rPr>
              <w:t>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нтистатическая нить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</w:t>
            </w:r>
          </w:p>
        </w:tc>
        <w:tc>
          <w:tcPr>
            <w:tcW w:w="1559" w:type="dxa"/>
          </w:tcPr>
          <w:p w14:paraId="7E9EB93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2A350F8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50A2B5F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0D2CB15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69BDE7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3436ED7B" w14:textId="77777777" w:rsidTr="00A22657">
        <w:trPr>
          <w:trHeight w:val="68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74603BFE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548" w:type="dxa"/>
          </w:tcPr>
          <w:p w14:paraId="2AEA8000" w14:textId="77777777" w:rsidR="0082199A" w:rsidRPr="007F76DD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 w:val="20"/>
                <w:szCs w:val="20"/>
              </w:rPr>
            </w:pPr>
            <w:r w:rsidRPr="007F76DD">
              <w:rPr>
                <w:rFonts w:cs="Times New Roman"/>
                <w:sz w:val="21"/>
                <w:szCs w:val="21"/>
              </w:rPr>
              <w:t>Костюм для защиты от повышенных температур</w:t>
            </w:r>
          </w:p>
        </w:tc>
        <w:tc>
          <w:tcPr>
            <w:tcW w:w="4394" w:type="dxa"/>
          </w:tcPr>
          <w:p w14:paraId="013D5C3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Тт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– защита от повышенных температур: от конвективной теплоты, эксплуатационный уровень В1</w:t>
            </w:r>
          </w:p>
          <w:p w14:paraId="2A085AA4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Ти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– защита от повышенных температур: от теплового излучения, эксплуатационный уровень С1</w:t>
            </w:r>
          </w:p>
          <w:p w14:paraId="1D8A0E3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Тп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– защита от повышенных температур: от контакта с нагретыми поверхностями, эксплуатационный уровень F1</w:t>
            </w:r>
          </w:p>
          <w:p w14:paraId="544F06C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Куртка, удлиненная с потайной застежкой на пуговицы, с воротником-стойкой, с боковыми и нагрудным внутренним карманами; конструкция карманов исключает попадание в них выплесков металла и окалины. Вентиляционные отверстия в области подмышечных впадин и лопаток. Конструкция рукава соответствует основному положению руки рабочего – удобно работать.</w:t>
            </w:r>
          </w:p>
          <w:p w14:paraId="76C4502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6444E04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Брюки с застежкой на молнию и пуговицу; пояс со шлевками и патами с пуговицами для регулирования объема; накладной карман справа; в верхней части шаговых швов вентиляционные отверстия.</w:t>
            </w:r>
          </w:p>
          <w:p w14:paraId="415E0A3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4FBBDAA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Ткань: «Молескин» (100% хлопок) с огнестойкой отделкой, плотность 280 г/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74C0AC68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черный.</w:t>
            </w:r>
          </w:p>
          <w:p w14:paraId="1EA30D44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040AA5D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</w:p>
          <w:p w14:paraId="7BD4A89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Р 12.4.297-2013</w:t>
            </w:r>
          </w:p>
          <w:p w14:paraId="2855B8E6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BA3210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Примерный вес брутто: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кг.</w:t>
            </w:r>
          </w:p>
          <w:p w14:paraId="3C35E7D9" w14:textId="77777777" w:rsidR="0082199A" w:rsidRPr="007F76DD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Примерный объем брутто: 0.007160 м3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7B0C4A9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21959B9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</w:t>
            </w:r>
            <w:r>
              <w:rPr>
                <w:rFonts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14:paraId="037F57C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  <w:p w14:paraId="47568E2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E97945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для термиста</w:t>
            </w:r>
          </w:p>
        </w:tc>
        <w:tc>
          <w:tcPr>
            <w:tcW w:w="1559" w:type="dxa"/>
          </w:tcPr>
          <w:p w14:paraId="78223C8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478AAA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D513931" w14:textId="77777777" w:rsidTr="00A22657">
        <w:trPr>
          <w:trHeight w:val="7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3A415F5A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548" w:type="dxa"/>
            <w:hideMark/>
          </w:tcPr>
          <w:p w14:paraId="78F3C719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Костюм х/б с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кислотозащитной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пропиткой  +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шапочка (женский)</w:t>
            </w:r>
          </w:p>
        </w:tc>
        <w:tc>
          <w:tcPr>
            <w:tcW w:w="4394" w:type="dxa"/>
            <w:hideMark/>
          </w:tcPr>
          <w:p w14:paraId="3B2A0E42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12.4.251-2013                                                                                                                              Костюм состоит из куртки, брюк и берета в одной цветовой гамме.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                                                                                     Сигнальные элементы: яркая ткань и яркие отделочные строчки.                                                                                                                                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Ткань: 100% х/б,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кислотозащитная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, c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масловодоотталкивающей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отделкой, плотность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                                                                                                                                                                                 1) </w:t>
            </w:r>
            <w:r>
              <w:rPr>
                <w:rFonts w:cs="Times New Roman"/>
                <w:color w:val="000000"/>
                <w:sz w:val="20"/>
                <w:szCs w:val="20"/>
              </w:rPr>
              <w:t>П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отайная застежка на пуговицы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2) </w:t>
            </w:r>
            <w:r>
              <w:rPr>
                <w:rFonts w:cs="Times New Roman"/>
                <w:color w:val="000000"/>
                <w:sz w:val="20"/>
                <w:szCs w:val="20"/>
              </w:rPr>
              <w:t>Н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агрудные и боковые карманы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3) </w:t>
            </w:r>
            <w:r>
              <w:rPr>
                <w:rFonts w:cs="Times New Roman"/>
                <w:color w:val="000000"/>
                <w:sz w:val="20"/>
                <w:szCs w:val="20"/>
              </w:rPr>
              <w:t>Н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а спине складки для свободы движения.                                                                                                       4) Рукава с манжетами на пуговицах, предотвращают попадание ткани в механизмы.                                                                                                                                                    5) Брюки с карманами, с эластичной тесьмой по бокам</w:t>
            </w:r>
          </w:p>
          <w:p w14:paraId="5771BD56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6) </w:t>
            </w:r>
            <w:r>
              <w:rPr>
                <w:rFonts w:cs="Times New Roman"/>
                <w:color w:val="000000"/>
                <w:sz w:val="20"/>
                <w:szCs w:val="20"/>
              </w:rPr>
              <w:t>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нтистатическая нить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59" w:type="dxa"/>
          </w:tcPr>
          <w:p w14:paraId="4179716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559" w:type="dxa"/>
          </w:tcPr>
          <w:p w14:paraId="6B0011C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CB6A9D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069EF0A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A8221A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2D8CB0CD" w14:textId="77777777" w:rsidTr="00A22657">
        <w:trPr>
          <w:trHeight w:val="39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00BD184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548" w:type="dxa"/>
            <w:hideMark/>
          </w:tcPr>
          <w:p w14:paraId="607157B8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Костюм х/б с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кислотозащитной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пропиткой + шапочка (мужской)</w:t>
            </w:r>
          </w:p>
        </w:tc>
        <w:tc>
          <w:tcPr>
            <w:tcW w:w="4394" w:type="dxa"/>
            <w:hideMark/>
          </w:tcPr>
          <w:p w14:paraId="773F127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12.4.251-2013                                                                                                                              Костюм состоит из куртки, брюк и берета в одной цветовой гамме.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                                                                                     Сигнальные элементы: яркая ткань и яркие отделочные строчки.                                                                                                                                 Ткань: 100% х/б,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кислотозащитная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, c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масловодоотталкивающей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отделкой, плотность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                                                                                                                                                                                 1) </w:t>
            </w:r>
            <w:r>
              <w:rPr>
                <w:rFonts w:cs="Times New Roman"/>
                <w:color w:val="000000"/>
                <w:sz w:val="20"/>
                <w:szCs w:val="20"/>
              </w:rPr>
              <w:t>П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отайная застежка на пуговицы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2) </w:t>
            </w:r>
            <w:r>
              <w:rPr>
                <w:rFonts w:cs="Times New Roman"/>
                <w:color w:val="000000"/>
                <w:sz w:val="20"/>
                <w:szCs w:val="20"/>
              </w:rPr>
              <w:t>Н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агрудные и боковые карманы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3) </w:t>
            </w:r>
            <w:r>
              <w:rPr>
                <w:rFonts w:cs="Times New Roman"/>
                <w:color w:val="000000"/>
                <w:sz w:val="20"/>
                <w:szCs w:val="20"/>
              </w:rPr>
              <w:t>Н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а спине складки для свободы движения.                                                                                                       4) Рукава с манжетами на пуговицах, предотвращают попадание ткани в механизмы.                                                                                                                                                    5) Брюки с карманами, с эластичной тесьмой по бокам.  </w:t>
            </w:r>
          </w:p>
          <w:p w14:paraId="49B4914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6) </w:t>
            </w:r>
            <w:r>
              <w:rPr>
                <w:rFonts w:cs="Times New Roman"/>
                <w:color w:val="000000"/>
                <w:sz w:val="20"/>
                <w:szCs w:val="20"/>
              </w:rPr>
              <w:t>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нтистатическая нить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1559" w:type="dxa"/>
          </w:tcPr>
          <w:p w14:paraId="2F3580F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14:paraId="32A27F5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1EFB279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242B55B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D839F8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8684256" w14:textId="77777777" w:rsidTr="00A22657">
        <w:trPr>
          <w:trHeight w:val="10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9677461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48" w:type="dxa"/>
            <w:hideMark/>
          </w:tcPr>
          <w:p w14:paraId="60E860CA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Футболка хлопчатобумажная (с коротким рукавом, женская)</w:t>
            </w:r>
          </w:p>
        </w:tc>
        <w:tc>
          <w:tcPr>
            <w:tcW w:w="4394" w:type="dxa"/>
            <w:hideMark/>
          </w:tcPr>
          <w:p w14:paraId="4DD5FE06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Ткань: 100% хлопок, плотность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г./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</w:t>
            </w:r>
          </w:p>
        </w:tc>
        <w:tc>
          <w:tcPr>
            <w:tcW w:w="1559" w:type="dxa"/>
          </w:tcPr>
          <w:p w14:paraId="257F017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1467676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5DF5BC7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56-58/170-176</w:t>
            </w:r>
          </w:p>
        </w:tc>
        <w:tc>
          <w:tcPr>
            <w:tcW w:w="1559" w:type="dxa"/>
          </w:tcPr>
          <w:p w14:paraId="374C255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F40EA4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4C7217DE" w14:textId="77777777" w:rsidTr="00A22657">
        <w:trPr>
          <w:trHeight w:val="16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2C5E563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548" w:type="dxa"/>
            <w:hideMark/>
          </w:tcPr>
          <w:p w14:paraId="0CFDE275" w14:textId="77777777" w:rsidR="0082199A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Футболка хлопчатобумажная (с коротким рукавом, мужская)</w:t>
            </w:r>
          </w:p>
          <w:p w14:paraId="02E54DAB" w14:textId="77777777" w:rsidR="0082199A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1E13E36" w14:textId="77777777" w:rsidR="0082199A" w:rsidRPr="00DC42E0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14:paraId="291C741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Ткань: 100% хлопок,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г./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</w:t>
            </w:r>
          </w:p>
        </w:tc>
        <w:tc>
          <w:tcPr>
            <w:tcW w:w="1559" w:type="dxa"/>
          </w:tcPr>
          <w:p w14:paraId="439E520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14:paraId="2BBC93F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C84DC3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10003AD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3DEFBE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5C63B35C" w14:textId="77777777" w:rsidTr="00A22657">
        <w:trPr>
          <w:trHeight w:val="18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00A88C6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548" w:type="dxa"/>
            <w:hideMark/>
          </w:tcPr>
          <w:p w14:paraId="3F2DE7B3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Белье нательное хлопчатобумажное с начесом (женское)</w:t>
            </w:r>
          </w:p>
        </w:tc>
        <w:tc>
          <w:tcPr>
            <w:tcW w:w="4394" w:type="dxa"/>
            <w:hideMark/>
          </w:tcPr>
          <w:p w14:paraId="5F1E9AB6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31408-2009               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 трикотаж (100% хлопок, пл. не менее 250 г/м2)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</w:t>
            </w:r>
          </w:p>
          <w:p w14:paraId="34222C68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1) анатомический крой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плоские швы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1E0E680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3) антистатическая нить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59" w:type="dxa"/>
          </w:tcPr>
          <w:p w14:paraId="29B98AA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4E0894F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3A4783F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649EC2C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9A3CFB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1EACDBF" w14:textId="77777777" w:rsidTr="00A22657">
        <w:trPr>
          <w:trHeight w:val="17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7E4A623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548" w:type="dxa"/>
            <w:hideMark/>
          </w:tcPr>
          <w:p w14:paraId="19C68521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Белье нательное хлопчатобумажное с начесом (мужское)</w:t>
            </w:r>
          </w:p>
        </w:tc>
        <w:tc>
          <w:tcPr>
            <w:tcW w:w="4394" w:type="dxa"/>
            <w:hideMark/>
          </w:tcPr>
          <w:p w14:paraId="6FEDF29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31408-2009                                           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 трикотаж (100% хлопок, пл. не менее 250 г/м2</w:t>
            </w:r>
            <w:r>
              <w:rPr>
                <w:rFonts w:cs="Times New Roman"/>
                <w:color w:val="000000"/>
                <w:sz w:val="20"/>
                <w:szCs w:val="20"/>
              </w:rPr>
              <w:t>).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1) анатомический крой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плоские швы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167F8BA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3) антистатическая нить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361C692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14:paraId="7AFA791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6057B7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4B5D8E8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F31508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60269B2" w14:textId="77777777" w:rsidTr="00A22657">
        <w:trPr>
          <w:trHeight w:val="1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7E3BA2E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548" w:type="dxa"/>
            <w:hideMark/>
          </w:tcPr>
          <w:p w14:paraId="666A4D7A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Бейсболка</w:t>
            </w:r>
          </w:p>
        </w:tc>
        <w:tc>
          <w:tcPr>
            <w:tcW w:w="4394" w:type="dxa"/>
            <w:hideMark/>
          </w:tcPr>
          <w:p w14:paraId="172B3F34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100% хлопок,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г/м2                                                                                                                    1) регулируется по размерам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2) классическая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пятиклинная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форма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жесткий козырек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7124675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59" w:type="dxa"/>
          </w:tcPr>
          <w:p w14:paraId="1C9E1A7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86A7D1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284D626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BC4BFE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8F98425" w14:textId="77777777" w:rsidTr="00A22657">
        <w:trPr>
          <w:trHeight w:val="1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59D794E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548" w:type="dxa"/>
            <w:hideMark/>
          </w:tcPr>
          <w:p w14:paraId="25435C2F" w14:textId="77777777" w:rsidR="0082199A" w:rsidRPr="00DC01DA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 w:rsidRPr="00DC01DA">
              <w:rPr>
                <w:rFonts w:cs="Times New Roman"/>
                <w:sz w:val="20"/>
                <w:szCs w:val="20"/>
              </w:rPr>
              <w:t>Подшлемник под каску</w:t>
            </w:r>
          </w:p>
          <w:p w14:paraId="24344F6B" w14:textId="77777777" w:rsidR="0082199A" w:rsidRPr="00DC01DA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DC01D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hideMark/>
          </w:tcPr>
          <w:p w14:paraId="05D7754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Предназначен для защиты от механических воздействий.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Для использования под защитную каску или без неё. </w:t>
            </w:r>
          </w:p>
        </w:tc>
        <w:tc>
          <w:tcPr>
            <w:tcW w:w="1559" w:type="dxa"/>
          </w:tcPr>
          <w:p w14:paraId="35BA90C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59" w:type="dxa"/>
          </w:tcPr>
          <w:p w14:paraId="51515C1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3947B05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0E457B8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AA00C0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2A3E64CA" w14:textId="77777777" w:rsidTr="00A2265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74F23A1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548" w:type="dxa"/>
            <w:hideMark/>
          </w:tcPr>
          <w:p w14:paraId="6216CD6C" w14:textId="77777777" w:rsidR="0082199A" w:rsidRPr="00DC01DA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DC01DA">
              <w:rPr>
                <w:rFonts w:cs="Times New Roman"/>
                <w:sz w:val="20"/>
                <w:szCs w:val="20"/>
              </w:rPr>
              <w:t>Подшлемник под каску с утеплителем</w:t>
            </w:r>
          </w:p>
          <w:p w14:paraId="1FD3A4B1" w14:textId="77777777" w:rsidR="0082199A" w:rsidRPr="00DC01DA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</w:p>
          <w:p w14:paraId="1561E8D4" w14:textId="77777777" w:rsidR="0082199A" w:rsidRPr="00DC01DA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14:paraId="682DCE4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П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олотно из термостойких волокон (60%) и хлопка (40%);</w:t>
            </w:r>
          </w:p>
          <w:p w14:paraId="404F5BA6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огнестойкими свойствами, не поддерживает горения,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самозатухает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;</w:t>
            </w:r>
          </w:p>
          <w:p w14:paraId="3F7BD1B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Се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ртифицирован на устойчивость к искрам и брызгам расплавленного металла;</w:t>
            </w:r>
          </w:p>
          <w:p w14:paraId="0C28136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Д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ержит тепло, не пропускает влагу;</w:t>
            </w:r>
          </w:p>
          <w:p w14:paraId="787BF37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М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ягкий, гигиеничный, “дышащий”;</w:t>
            </w:r>
          </w:p>
          <w:p w14:paraId="4637C87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охраняет свои свойства после стирки и химчистки; </w:t>
            </w:r>
            <w:r>
              <w:rPr>
                <w:rFonts w:cs="Times New Roman"/>
                <w:color w:val="000000"/>
                <w:sz w:val="20"/>
                <w:szCs w:val="20"/>
              </w:rPr>
              <w:t>Д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иапазон рабочих температур от -10°С до +180°С;</w:t>
            </w:r>
          </w:p>
          <w:p w14:paraId="6511511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масса 70 г;</w:t>
            </w:r>
          </w:p>
          <w:p w14:paraId="6461E35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Д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ля защиты верхней части головы от общепроизводственных загрязнений, пыли, искр металлов, источников открытого пламени, лучистой и конвективной теплоты. </w:t>
            </w:r>
          </w:p>
        </w:tc>
        <w:tc>
          <w:tcPr>
            <w:tcW w:w="1559" w:type="dxa"/>
          </w:tcPr>
          <w:p w14:paraId="1A5B224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1559" w:type="dxa"/>
          </w:tcPr>
          <w:p w14:paraId="353DBA1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1C18806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730217C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2560D0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2F409320" w14:textId="77777777" w:rsidTr="00A22657">
        <w:trPr>
          <w:trHeight w:val="1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36AD6968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548" w:type="dxa"/>
            <w:hideMark/>
          </w:tcPr>
          <w:p w14:paraId="35B19452" w14:textId="77777777" w:rsidR="0082199A" w:rsidRPr="00DC01DA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DC01DA">
              <w:rPr>
                <w:rFonts w:cs="Times New Roman"/>
                <w:sz w:val="20"/>
                <w:szCs w:val="20"/>
              </w:rPr>
              <w:t xml:space="preserve"> Шапка двойная полушерстяная</w:t>
            </w:r>
          </w:p>
        </w:tc>
        <w:tc>
          <w:tcPr>
            <w:tcW w:w="4394" w:type="dxa"/>
            <w:hideMark/>
          </w:tcPr>
          <w:p w14:paraId="7893E9F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50% шерсть, 50% акрил                                                                                                                                              1) двойная плотная вязка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отворот на шапке, можно регулировать ее глубину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5D82F92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14:paraId="049D19F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19FA1FE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2BA6AE7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4800B5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551E9C5" w14:textId="77777777" w:rsidTr="00A22657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B591022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548" w:type="dxa"/>
            <w:hideMark/>
          </w:tcPr>
          <w:p w14:paraId="02CCDC92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Комбинезон многоразовый (женский)</w:t>
            </w:r>
          </w:p>
        </w:tc>
        <w:tc>
          <w:tcPr>
            <w:tcW w:w="4394" w:type="dxa"/>
            <w:hideMark/>
          </w:tcPr>
          <w:p w14:paraId="083675F4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Класс чистоты ISO 3-8,                                                                                                                                         Материал 99% ПЭ, 1%  УН                                                                                                                   Тип: многоразовый                                                                                                                      Стерилизация: до 75 циклов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Комплект нижнего белья:                                                                                                                                     водолазка с длинными рукавами + брюки с круговой резинкой по низу брючин для крепления на ногах                                                                                                                                         материал: 100% х/б                                                                                                                                                                                               Цвет: белый                                                                        </w:t>
            </w:r>
          </w:p>
        </w:tc>
        <w:tc>
          <w:tcPr>
            <w:tcW w:w="1559" w:type="dxa"/>
          </w:tcPr>
          <w:p w14:paraId="2C57CBD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59" w:type="dxa"/>
          </w:tcPr>
          <w:p w14:paraId="3F34ACE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62DACDE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7F1A42A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D7BE6C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570C1945" w14:textId="77777777" w:rsidTr="00A22657">
        <w:trPr>
          <w:trHeight w:val="26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3281CCE2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548" w:type="dxa"/>
            <w:hideMark/>
          </w:tcPr>
          <w:p w14:paraId="389DDB49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Комбинезон многоразовый (мужской)</w:t>
            </w:r>
          </w:p>
        </w:tc>
        <w:tc>
          <w:tcPr>
            <w:tcW w:w="4394" w:type="dxa"/>
            <w:hideMark/>
          </w:tcPr>
          <w:p w14:paraId="1AF2498D" w14:textId="77777777" w:rsidR="0082199A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Класс чистоты ISO 3-8,                                                                                                                                         Материал 99% ПЭ, 1%  УН                                                                                                                   Тип: многоразовый                                                                                                                      стерилизация: до 75 циклов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</w:t>
            </w:r>
          </w:p>
          <w:p w14:paraId="5BFC6B6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Комплект нижнего белья:                                                                                                                                     водолазка с длинными рукавами + брюки с круговой резинкой по низу брючин для крепления на ногах                                                                                                                                         материал: 100% х/б                                                                                                                                                                                               Цвет: белый                                                                        </w:t>
            </w:r>
          </w:p>
        </w:tc>
        <w:tc>
          <w:tcPr>
            <w:tcW w:w="1559" w:type="dxa"/>
          </w:tcPr>
          <w:p w14:paraId="7DB05B2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</w:tcPr>
          <w:p w14:paraId="71A6BF9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2511C40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48-50/170-176 по 60-62/182-188</w:t>
            </w:r>
          </w:p>
        </w:tc>
        <w:tc>
          <w:tcPr>
            <w:tcW w:w="1559" w:type="dxa"/>
          </w:tcPr>
          <w:p w14:paraId="3599F9D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F136B6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3A5D578F" w14:textId="77777777" w:rsidTr="00A22657">
        <w:trPr>
          <w:trHeight w:val="19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06325798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48" w:type="dxa"/>
          </w:tcPr>
          <w:p w14:paraId="5457086E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Белье нательное хлопчатобумажное (женское)</w:t>
            </w:r>
          </w:p>
        </w:tc>
        <w:tc>
          <w:tcPr>
            <w:tcW w:w="4394" w:type="dxa"/>
          </w:tcPr>
          <w:p w14:paraId="29EB563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31408-2009                                                                                                                                                    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 </w:t>
            </w:r>
            <w:r>
              <w:rPr>
                <w:rFonts w:cs="Times New Roman"/>
                <w:color w:val="000000"/>
                <w:sz w:val="20"/>
                <w:szCs w:val="20"/>
              </w:rPr>
              <w:t>_</w:t>
            </w:r>
            <w:proofErr w:type="gramEnd"/>
            <w:r>
              <w:rPr>
                <w:rFonts w:cs="Times New Roman"/>
                <w:color w:val="000000"/>
                <w:sz w:val="20"/>
                <w:szCs w:val="20"/>
              </w:rPr>
              <w:t>__________________.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 трикотаж (100% хлопок, пл.160 г/м2)                                                                         1) анатомический крой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плоские швы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4457C8F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3) антистатическая нить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59" w:type="dxa"/>
          </w:tcPr>
          <w:p w14:paraId="76C6442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59" w:type="dxa"/>
          </w:tcPr>
          <w:p w14:paraId="2F32BAB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4831808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559" w:type="dxa"/>
          </w:tcPr>
          <w:p w14:paraId="2E1BAB0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67D276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1849170A" w14:textId="77777777" w:rsidTr="00A22657">
        <w:trPr>
          <w:trHeight w:val="16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29F4EB2F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2548" w:type="dxa"/>
          </w:tcPr>
          <w:p w14:paraId="33EF2292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Белье нательное хлопчатобумажное с (мужское)</w:t>
            </w:r>
          </w:p>
        </w:tc>
        <w:tc>
          <w:tcPr>
            <w:tcW w:w="4394" w:type="dxa"/>
          </w:tcPr>
          <w:p w14:paraId="780E133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31408-2009                                                                                                                                                                               Цвет: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предпочтительно нейтральных оттенков, например оливковый, бежевый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 трикотаж (100% хлопок, пл. 160 г/м2)                                                                                                  1) анатомический крой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плоские швы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4F04904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3) антистатическая нить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59" w:type="dxa"/>
          </w:tcPr>
          <w:p w14:paraId="7D1EF4F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</w:tcPr>
          <w:p w14:paraId="27A7878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61075F6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72E4851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3D3329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5C6CF13A" w14:textId="77777777" w:rsidTr="00A22657">
        <w:trPr>
          <w:trHeight w:val="49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7058CFC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548" w:type="dxa"/>
            <w:hideMark/>
          </w:tcPr>
          <w:p w14:paraId="3AFE7BC9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Костюм на утепляющей прокладке антистатический (мужской)</w:t>
            </w:r>
          </w:p>
        </w:tc>
        <w:tc>
          <w:tcPr>
            <w:tcW w:w="4394" w:type="dxa"/>
            <w:hideMark/>
          </w:tcPr>
          <w:p w14:paraId="4FDF987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12.4.280-2014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ГОСТ 12.4.124-83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ткань смесовая с антистатической нитью,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г/м2                                                                                                                                  Костюм из антистатических материалов  состоит из куртки и полукомбинезона                                                                                                                     1) куртка утепленная прямого силуэта со съемным капюшоном и центральной застежкой на молнию,                                                                                                                           2) нижние карманы с клапанами на липучке,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3) внутренний карман с застежкой на молнию,                                                                                                                   4) на рукавах, кокетках спереди и сзади широкая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полоса,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5) воротник - стойка,                                                                                                                       6) объем куртки регулируется кулисой по талии, расположенной внутри на подкладке,                                                                                                                                                                                                                                   7) полукомбинезон на эластичных бретелях, с отстегивающейся спинкой,                                                                                                                                     8) по низу брючин - широкая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лента шириной 5 см. +/- 2 см</w:t>
            </w:r>
          </w:p>
          <w:p w14:paraId="4FEA2F1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9) </w:t>
            </w:r>
            <w:r w:rsidRPr="00B90C8C">
              <w:rPr>
                <w:rFonts w:cs="Times New Roman"/>
                <w:sz w:val="20"/>
                <w:shd w:val="clear" w:color="auto" w:fill="FFFFFF"/>
              </w:rPr>
              <w:t>антистатическая нить</w:t>
            </w:r>
          </w:p>
        </w:tc>
        <w:tc>
          <w:tcPr>
            <w:tcW w:w="1559" w:type="dxa"/>
          </w:tcPr>
          <w:p w14:paraId="661DF90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  <w:p w14:paraId="26E7295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2966A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276" w:type="dxa"/>
          </w:tcPr>
          <w:p w14:paraId="085457D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44-46/170-176 по 64-66/170-176</w:t>
            </w:r>
          </w:p>
        </w:tc>
        <w:tc>
          <w:tcPr>
            <w:tcW w:w="1559" w:type="dxa"/>
          </w:tcPr>
          <w:p w14:paraId="26BB4D1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A885D3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283762BA" w14:textId="77777777" w:rsidTr="00A22657">
        <w:trPr>
          <w:trHeight w:val="39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A6F2DC9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2548" w:type="dxa"/>
            <w:hideMark/>
          </w:tcPr>
          <w:p w14:paraId="763C718D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Куртка на утепляющей подкладке для РСС (мужская)</w:t>
            </w:r>
          </w:p>
        </w:tc>
        <w:tc>
          <w:tcPr>
            <w:tcW w:w="4394" w:type="dxa"/>
            <w:hideMark/>
          </w:tcPr>
          <w:p w14:paraId="07DD1FE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12.4.280-2014      </w:t>
            </w:r>
          </w:p>
          <w:p w14:paraId="491D366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12.4.303-2016                                                                                             2 класс защиты III климатический пояс                                                                                                                                   Цвет: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Материалы: основная ткань: смесовая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г/м², водоупорность 6000 мм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вод.ст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подкладка: 100% полиэфир, плотность 70 г/ м²,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утеплитель: синтепон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                                                                                  1) съемный утепленный капюшон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мягкие трикотажные манжеты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регулировка объема по талии                                                                                              4) светоотражающие полосы</w:t>
            </w:r>
          </w:p>
          <w:p w14:paraId="00BE1A8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5) центральная застежка</w:t>
            </w:r>
          </w:p>
          <w:p w14:paraId="180CEE4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6) внутренняя планка огибает замок молнии сверху</w:t>
            </w:r>
          </w:p>
          <w:p w14:paraId="431E2B4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7) рукава с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манжетамим</w:t>
            </w:r>
            <w:proofErr w:type="spellEnd"/>
          </w:p>
          <w:p w14:paraId="77702AE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8) светоотражающие вставки</w:t>
            </w:r>
          </w:p>
        </w:tc>
        <w:tc>
          <w:tcPr>
            <w:tcW w:w="1559" w:type="dxa"/>
          </w:tcPr>
          <w:p w14:paraId="252C020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2456429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1C44C33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44-46/170-176 по 60-62/182-188</w:t>
            </w:r>
          </w:p>
        </w:tc>
        <w:tc>
          <w:tcPr>
            <w:tcW w:w="1559" w:type="dxa"/>
          </w:tcPr>
          <w:p w14:paraId="1500F4B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0B8AFA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6B74F66F" w14:textId="77777777" w:rsidTr="00A22657">
        <w:trPr>
          <w:trHeight w:val="4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FD330DD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548" w:type="dxa"/>
            <w:hideMark/>
          </w:tcPr>
          <w:p w14:paraId="14069070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Куртка на утепляющей подкладке для РСС (женская)</w:t>
            </w:r>
          </w:p>
        </w:tc>
        <w:tc>
          <w:tcPr>
            <w:tcW w:w="4394" w:type="dxa"/>
            <w:hideMark/>
          </w:tcPr>
          <w:p w14:paraId="5ADFDFC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12.4.280-2014      </w:t>
            </w:r>
          </w:p>
          <w:p w14:paraId="5999570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12.4.303-2016                                                                                             2 класс защиты III климатический пояс                                                                                                                                   Цвет: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Материалы: основная ткань: смесовая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г/м², водоупорность 6000 мм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вод.ст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подкладка: 100% полиэфир, плотность 70 г/ м²,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утеплитель: синтепон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                                                                                  1) съемный утепленный капюшон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мягкие трикотажные манжеты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регулировка объема по талии                                                                                              4) светоотражающие полосы</w:t>
            </w:r>
          </w:p>
          <w:p w14:paraId="6AAD3B34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5) центральная застежка на молнии</w:t>
            </w:r>
          </w:p>
          <w:p w14:paraId="12C51D8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6) внутренняя планка огибает замок молнии сверху</w:t>
            </w:r>
          </w:p>
          <w:p w14:paraId="2F0B4DA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7) рукава с манжетами</w:t>
            </w:r>
          </w:p>
          <w:p w14:paraId="5FAF496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8) светоотражающие вставки </w:t>
            </w:r>
          </w:p>
        </w:tc>
        <w:tc>
          <w:tcPr>
            <w:tcW w:w="1559" w:type="dxa"/>
          </w:tcPr>
          <w:p w14:paraId="629EC0D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14:paraId="7F57DCB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68BAC9D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52-54/170-176</w:t>
            </w:r>
          </w:p>
        </w:tc>
        <w:tc>
          <w:tcPr>
            <w:tcW w:w="1559" w:type="dxa"/>
          </w:tcPr>
          <w:p w14:paraId="60DF39D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EB9DD8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F491A42" w14:textId="77777777" w:rsidTr="00A22657">
        <w:trPr>
          <w:trHeight w:val="31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11EF18C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2548" w:type="dxa"/>
            <w:hideMark/>
          </w:tcPr>
          <w:p w14:paraId="1B2526A8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Куртка на утепляющей подкладке для рабочих профессий (мужская)</w:t>
            </w:r>
          </w:p>
        </w:tc>
        <w:tc>
          <w:tcPr>
            <w:tcW w:w="4394" w:type="dxa"/>
            <w:hideMark/>
          </w:tcPr>
          <w:p w14:paraId="7B48C79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12.4.303-2016</w:t>
            </w:r>
          </w:p>
          <w:p w14:paraId="321E8314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2 класс защиты 3-ий климатический пояс.                                                                                                                     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Цвет:</w:t>
            </w:r>
            <w:r>
              <w:rPr>
                <w:rFonts w:cs="Times New Roman"/>
                <w:color w:val="000000"/>
                <w:sz w:val="20"/>
                <w:szCs w:val="20"/>
              </w:rPr>
              <w:t>_</w:t>
            </w:r>
            <w:proofErr w:type="gramEnd"/>
            <w:r>
              <w:rPr>
                <w:rFonts w:cs="Times New Roman"/>
                <w:color w:val="000000"/>
                <w:sz w:val="20"/>
                <w:szCs w:val="20"/>
              </w:rPr>
              <w:t>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                                                                                                 </w:t>
            </w:r>
          </w:p>
          <w:p w14:paraId="5797589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Состав: 100% полиэфир, плотность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Утеплитель: Синтепон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Плотность утеплителя: Синтепон - 3 слоя,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Класс защиты: 2 класс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Куртка: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• потайная застежка на пуговицы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• съемный капюшон на петли и пуговицы без утеплителя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• вместительные накладные карманы с клапанами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• объём по линии талии регулируется кулисой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•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полоса 50 мм по линии кокетки</w:t>
            </w:r>
          </w:p>
        </w:tc>
        <w:tc>
          <w:tcPr>
            <w:tcW w:w="1559" w:type="dxa"/>
          </w:tcPr>
          <w:p w14:paraId="642DF61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59" w:type="dxa"/>
          </w:tcPr>
          <w:p w14:paraId="52469F6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A5E247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44-46/170-176 по 60-62/182-188</w:t>
            </w:r>
          </w:p>
        </w:tc>
        <w:tc>
          <w:tcPr>
            <w:tcW w:w="1559" w:type="dxa"/>
          </w:tcPr>
          <w:p w14:paraId="08A987E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ACE817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29EBACB1" w14:textId="77777777" w:rsidTr="00A22657">
        <w:trPr>
          <w:trHeight w:val="19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028104A9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548" w:type="dxa"/>
          </w:tcPr>
          <w:p w14:paraId="2A9C8117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Жилет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утепленный с воротником (универсальный) </w:t>
            </w:r>
          </w:p>
        </w:tc>
        <w:tc>
          <w:tcPr>
            <w:tcW w:w="4394" w:type="dxa"/>
          </w:tcPr>
          <w:p w14:paraId="511123F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Основной материал: Ткань 65% полиэфир / 35% хлопок (+/-5%), плотность 210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/м2,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водоотлакивающая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-пропитка</w:t>
            </w:r>
          </w:p>
          <w:p w14:paraId="199D14E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Утеплитель: "Синтепон"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/м2 спинка и полочки,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/м2 воротник</w:t>
            </w:r>
          </w:p>
          <w:p w14:paraId="3A37531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Матвериал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подкладки: 100% п/э</w:t>
            </w:r>
          </w:p>
          <w:p w14:paraId="777B27D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___________________</w:t>
            </w:r>
          </w:p>
        </w:tc>
        <w:tc>
          <w:tcPr>
            <w:tcW w:w="1559" w:type="dxa"/>
          </w:tcPr>
          <w:p w14:paraId="4AB358F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559" w:type="dxa"/>
          </w:tcPr>
          <w:p w14:paraId="5D67CB1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1E85F9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64-66/182-188</w:t>
            </w:r>
          </w:p>
        </w:tc>
        <w:tc>
          <w:tcPr>
            <w:tcW w:w="1559" w:type="dxa"/>
          </w:tcPr>
          <w:p w14:paraId="7AA8234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F5F667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62FE5FBE" w14:textId="77777777" w:rsidTr="00A22657">
        <w:trPr>
          <w:trHeight w:val="18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514CCFA0" w14:textId="77777777" w:rsidR="0082199A" w:rsidRPr="00AF7E73" w:rsidRDefault="0082199A" w:rsidP="00A22657">
            <w:pPr>
              <w:jc w:val="center"/>
              <w:rPr>
                <w:rFonts w:cs="Times New Roman"/>
                <w:b w:val="0"/>
                <w:sz w:val="20"/>
                <w:szCs w:val="20"/>
              </w:rPr>
            </w:pPr>
            <w:r w:rsidRPr="00AF7E73">
              <w:rPr>
                <w:rFonts w:cs="Times New Roman"/>
                <w:b w:val="0"/>
                <w:sz w:val="20"/>
                <w:szCs w:val="20"/>
              </w:rPr>
              <w:t>46</w:t>
            </w:r>
          </w:p>
        </w:tc>
        <w:tc>
          <w:tcPr>
            <w:tcW w:w="2548" w:type="dxa"/>
          </w:tcPr>
          <w:p w14:paraId="0AC6185A" w14:textId="77777777" w:rsidR="0082199A" w:rsidRPr="00AF7E73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AF7E73">
              <w:rPr>
                <w:rFonts w:cs="Times New Roman"/>
                <w:sz w:val="20"/>
                <w:szCs w:val="20"/>
              </w:rPr>
              <w:t>Жилет рабочий</w:t>
            </w:r>
          </w:p>
          <w:p w14:paraId="6CA0E565" w14:textId="77777777" w:rsidR="0082199A" w:rsidRPr="00AF7E73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38D5670" w14:textId="77777777" w:rsidR="0082199A" w:rsidRPr="00AF7E73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AF7E73">
              <w:rPr>
                <w:rFonts w:cs="Times New Roman"/>
                <w:sz w:val="20"/>
                <w:szCs w:val="20"/>
              </w:rPr>
              <w:t>ГОСТ 12.4.280-2014</w:t>
            </w:r>
          </w:p>
          <w:p w14:paraId="103A058B" w14:textId="77777777" w:rsidR="0082199A" w:rsidRPr="00AF7E73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AF7E73">
              <w:rPr>
                <w:rFonts w:cs="Times New Roman"/>
                <w:sz w:val="20"/>
                <w:szCs w:val="20"/>
              </w:rPr>
              <w:t>Климатический пояс: </w:t>
            </w:r>
            <w:hyperlink r:id="rId10" w:history="1">
              <w:r w:rsidRPr="00AF7E73">
                <w:rPr>
                  <w:rFonts w:cs="Times New Roman"/>
                  <w:sz w:val="20"/>
                  <w:szCs w:val="20"/>
                </w:rPr>
                <w:t>I пояс</w:t>
              </w:r>
            </w:hyperlink>
            <w:r w:rsidRPr="00AF7E73">
              <w:rPr>
                <w:rFonts w:cs="Times New Roman"/>
                <w:sz w:val="20"/>
                <w:szCs w:val="20"/>
              </w:rPr>
              <w:t> , </w:t>
            </w:r>
            <w:hyperlink r:id="rId11" w:history="1">
              <w:r w:rsidRPr="00AF7E73">
                <w:rPr>
                  <w:rFonts w:cs="Times New Roman"/>
                  <w:sz w:val="20"/>
                  <w:szCs w:val="20"/>
                </w:rPr>
                <w:t>II пояс</w:t>
              </w:r>
            </w:hyperlink>
          </w:p>
          <w:p w14:paraId="1CF36CE8" w14:textId="77777777" w:rsidR="0082199A" w:rsidRPr="00AF7E73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AF7E73">
              <w:rPr>
                <w:rFonts w:cs="Times New Roman"/>
                <w:sz w:val="20"/>
                <w:szCs w:val="20"/>
              </w:rPr>
              <w:t>Цвет: синий с красной отделкой</w:t>
            </w:r>
          </w:p>
          <w:p w14:paraId="41A5B7BA" w14:textId="77777777" w:rsidR="0082199A" w:rsidRPr="00AF7E73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AF7E73">
              <w:rPr>
                <w:rFonts w:cs="Times New Roman"/>
                <w:sz w:val="20"/>
                <w:szCs w:val="20"/>
              </w:rPr>
              <w:t>Материалы:</w:t>
            </w:r>
          </w:p>
          <w:p w14:paraId="0D86444C" w14:textId="77777777" w:rsidR="0082199A" w:rsidRPr="00AF7E73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AF7E73">
              <w:rPr>
                <w:rFonts w:cs="Times New Roman"/>
                <w:sz w:val="20"/>
                <w:szCs w:val="20"/>
              </w:rPr>
              <w:t>основная: смесовая, пл.210 г/м2, ВО</w:t>
            </w:r>
            <w:r w:rsidRPr="00AF7E73">
              <w:rPr>
                <w:rFonts w:cs="Times New Roman"/>
                <w:sz w:val="20"/>
                <w:szCs w:val="20"/>
              </w:rPr>
              <w:br/>
              <w:t>подкладка: флис (100% полиэфир)</w:t>
            </w:r>
            <w:r w:rsidRPr="00AF7E73">
              <w:rPr>
                <w:rFonts w:cs="Times New Roman"/>
                <w:sz w:val="20"/>
                <w:szCs w:val="20"/>
              </w:rPr>
              <w:br/>
              <w:t>утеплитель: синтепон пл.240 г/м2</w:t>
            </w:r>
          </w:p>
        </w:tc>
        <w:tc>
          <w:tcPr>
            <w:tcW w:w="1559" w:type="dxa"/>
          </w:tcPr>
          <w:p w14:paraId="72F6D666" w14:textId="77777777" w:rsidR="0082199A" w:rsidRPr="00AF7E73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AF7E73">
              <w:rPr>
                <w:rFonts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14:paraId="028BE924" w14:textId="77777777" w:rsidR="0082199A" w:rsidRPr="00AF7E73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AF7E73">
              <w:rPr>
                <w:rFonts w:cs="Times New Roman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4C7BB4B6" w14:textId="77777777" w:rsidR="0082199A" w:rsidRPr="00AF7E73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AF7E73">
              <w:rPr>
                <w:rFonts w:cs="Times New Roman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40D09185" w14:textId="77777777" w:rsidR="0082199A" w:rsidRPr="00976A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FF0000"/>
              </w:rPr>
            </w:pPr>
          </w:p>
        </w:tc>
        <w:tc>
          <w:tcPr>
            <w:tcW w:w="1559" w:type="dxa"/>
          </w:tcPr>
          <w:p w14:paraId="1C6B7F4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3C09DBF7" w14:textId="77777777" w:rsidTr="00A22657">
        <w:trPr>
          <w:trHeight w:val="4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3ABE885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2548" w:type="dxa"/>
            <w:hideMark/>
          </w:tcPr>
          <w:p w14:paraId="050410C2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Куртка на утепляющей подкладке (женская) </w:t>
            </w:r>
          </w:p>
        </w:tc>
        <w:tc>
          <w:tcPr>
            <w:tcW w:w="4394" w:type="dxa"/>
            <w:hideMark/>
          </w:tcPr>
          <w:p w14:paraId="08039F2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12.4.280-2014       </w:t>
            </w:r>
          </w:p>
          <w:p w14:paraId="0DFE136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12.4.303-2016                                                                                                     2 класс защиты III климатический пояс                                                                                                                                    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основная: 100% полиэфир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подкладка: 100% полиэфир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утеплитель: синтепон,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г/м²                                                                                                 1) прилегающий силуэт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внутренняя планка, закрывающая верхний край молнии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стёганый утеплитель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удлиненная спинка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5) регулировка объема низа кулисой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6) ветрозащитные манжеты-напульсники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7) съемный капюшон                                                                                                             8) светоотражающие полосы</w:t>
            </w:r>
          </w:p>
        </w:tc>
        <w:tc>
          <w:tcPr>
            <w:tcW w:w="1559" w:type="dxa"/>
          </w:tcPr>
          <w:p w14:paraId="673B4E0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</w:tcPr>
          <w:p w14:paraId="692C524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645E614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56-58/170-176</w:t>
            </w:r>
          </w:p>
        </w:tc>
        <w:tc>
          <w:tcPr>
            <w:tcW w:w="1559" w:type="dxa"/>
          </w:tcPr>
          <w:p w14:paraId="13C71D6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8BF401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1E01208A" w14:textId="77777777" w:rsidTr="00A22657">
        <w:trPr>
          <w:trHeight w:val="35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61485C02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548" w:type="dxa"/>
          </w:tcPr>
          <w:p w14:paraId="2FFEAB4B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 одноразовый</w:t>
            </w:r>
          </w:p>
          <w:p w14:paraId="57FE2BAB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CDE2DA4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Халат нетканый изготовлен из первичного воздухопроницаемого нетканого полипропилена. </w:t>
            </w:r>
          </w:p>
          <w:p w14:paraId="0289C35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Халаты одноразовые нестерильные фиксируются спереди посредством застежек-липучек, которые вставляются в нетканое полотно без применения термической сварки и клея.</w:t>
            </w:r>
          </w:p>
          <w:p w14:paraId="7A17EDD8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Крепления рукавов халата осуществляется при помощи прошивной нити.</w:t>
            </w:r>
          </w:p>
          <w:p w14:paraId="030C606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Халаты одноразовые нестерильные не имеют манжет. Для крепления рукавов халата на запястье применяется высокоэластичная полимерная лента шириной 5 мм, вшитая в край рукава.</w:t>
            </w:r>
          </w:p>
          <w:p w14:paraId="0CD9F27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Воротник халата одноразового отлож</w:t>
            </w:r>
            <w:r>
              <w:rPr>
                <w:rFonts w:cs="Times New Roman"/>
                <w:color w:val="000000"/>
                <w:sz w:val="20"/>
                <w:szCs w:val="20"/>
              </w:rPr>
              <w:t>е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н</w:t>
            </w:r>
            <w:r>
              <w:rPr>
                <w:rFonts w:cs="Times New Roman"/>
                <w:color w:val="000000"/>
                <w:sz w:val="20"/>
                <w:szCs w:val="20"/>
              </w:rPr>
              <w:t>ия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, выполнен на стойке из материала того же цвета, что и сам халат.</w:t>
            </w:r>
          </w:p>
        </w:tc>
        <w:tc>
          <w:tcPr>
            <w:tcW w:w="1559" w:type="dxa"/>
          </w:tcPr>
          <w:p w14:paraId="2037331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59" w:type="dxa"/>
          </w:tcPr>
          <w:p w14:paraId="00B0003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B052D2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62-64/180-186</w:t>
            </w:r>
          </w:p>
        </w:tc>
        <w:tc>
          <w:tcPr>
            <w:tcW w:w="1559" w:type="dxa"/>
          </w:tcPr>
          <w:p w14:paraId="10A1702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C59042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40373F27" w14:textId="77777777" w:rsidTr="00A22657">
        <w:trPr>
          <w:trHeight w:val="21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2C4A15D7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548" w:type="dxa"/>
          </w:tcPr>
          <w:p w14:paraId="3134AC6D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Брюки утепленные</w:t>
            </w:r>
          </w:p>
          <w:p w14:paraId="4CC7AAD6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color w:val="000000"/>
                <w:sz w:val="20"/>
                <w:szCs w:val="20"/>
              </w:rPr>
            </w:pPr>
          </w:p>
          <w:p w14:paraId="22F1BA65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E8888B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12.4.280-2014, ГОСТ 12.4.303-2016, ТР ТС 019/2011</w:t>
            </w:r>
          </w:p>
          <w:p w14:paraId="46F0932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 класс защиты, III климатический пояс</w:t>
            </w:r>
          </w:p>
          <w:p w14:paraId="164A9A3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смесовая (80% полиэстер, 20% хлопок), плотность 190 г/м², ВО (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водоотталкивание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), ФД (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формоудержание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14:paraId="4709D47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Состав утеплителя:</w:t>
            </w:r>
          </w:p>
          <w:p w14:paraId="5F27C4F2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синтепон: брюки 240 г/м² (2 слоя х 120 г/м²) + спанбонд 15 г/м², пояс брюк 120 г/м² (1 слой) + спанбонд 30 г/м² (2 слоя х 15 г/м²)</w:t>
            </w:r>
          </w:p>
          <w:p w14:paraId="13BB6636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4CE77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9" w:type="dxa"/>
          </w:tcPr>
          <w:p w14:paraId="7C59268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032923B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5C4C601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90E9A0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4C71D1B9" w14:textId="77777777" w:rsidTr="00A22657">
        <w:trPr>
          <w:trHeight w:val="24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227EA1E6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548" w:type="dxa"/>
          </w:tcPr>
          <w:p w14:paraId="6F15A927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Комбинезон одноразовый </w:t>
            </w:r>
          </w:p>
        </w:tc>
        <w:tc>
          <w:tcPr>
            <w:tcW w:w="4394" w:type="dxa"/>
          </w:tcPr>
          <w:p w14:paraId="2D072AA4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</w:p>
          <w:p w14:paraId="06FB9798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гладкая поверхность материала не оставляет ворса</w:t>
            </w:r>
          </w:p>
          <w:p w14:paraId="7CF356A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антистатическая обработка</w:t>
            </w:r>
          </w:p>
          <w:p w14:paraId="1E50BDA8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мягкий, приятный на ощупь материал</w:t>
            </w:r>
          </w:p>
          <w:p w14:paraId="1A88A04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прочная и эластичная ткань устойчивая к механическим воздействиям (67 гр./м2)</w:t>
            </w:r>
          </w:p>
          <w:p w14:paraId="0679EA96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 обладает высочайшей степенью инфекционной защиты</w:t>
            </w:r>
          </w:p>
          <w:p w14:paraId="0E293CB6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защита от кислот и щелочи до 40%</w:t>
            </w:r>
          </w:p>
        </w:tc>
        <w:tc>
          <w:tcPr>
            <w:tcW w:w="1559" w:type="dxa"/>
          </w:tcPr>
          <w:p w14:paraId="5F0AB8C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14:paraId="395FA00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248A2DE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1044E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F2FEBB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5DA01F27" w14:textId="77777777" w:rsidTr="00A22657">
        <w:trPr>
          <w:trHeight w:val="1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58779AD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548" w:type="dxa"/>
            <w:hideMark/>
          </w:tcPr>
          <w:p w14:paraId="7953C905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Туфли кожаные (женские)</w:t>
            </w:r>
          </w:p>
        </w:tc>
        <w:tc>
          <w:tcPr>
            <w:tcW w:w="4394" w:type="dxa"/>
            <w:hideMark/>
          </w:tcPr>
          <w:p w14:paraId="1E53C99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черный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Верх выполнен из натуральной кожи,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подошва - полиуретан (ПУ).                                                                                                                    1) предназначена для всех видов промышленности    </w:t>
            </w:r>
          </w:p>
        </w:tc>
        <w:tc>
          <w:tcPr>
            <w:tcW w:w="1559" w:type="dxa"/>
          </w:tcPr>
          <w:p w14:paraId="0F697A9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14:paraId="5C912A2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480A191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35 по 42</w:t>
            </w:r>
          </w:p>
        </w:tc>
        <w:tc>
          <w:tcPr>
            <w:tcW w:w="1559" w:type="dxa"/>
          </w:tcPr>
          <w:p w14:paraId="46707C4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45CF7E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4AAC58D3" w14:textId="77777777" w:rsidTr="00A22657">
        <w:trPr>
          <w:trHeight w:val="1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62D81620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548" w:type="dxa"/>
          </w:tcPr>
          <w:p w14:paraId="16D5A63D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Туфли кожаные (мужские)</w:t>
            </w:r>
          </w:p>
        </w:tc>
        <w:tc>
          <w:tcPr>
            <w:tcW w:w="4394" w:type="dxa"/>
          </w:tcPr>
          <w:p w14:paraId="1D57391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черный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Верх выполнен из натуральной кожи,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подошва - полиуретан (ПУ).                                                                                                                    1) предназначена для всех видов промышленности    </w:t>
            </w:r>
          </w:p>
        </w:tc>
        <w:tc>
          <w:tcPr>
            <w:tcW w:w="1559" w:type="dxa"/>
          </w:tcPr>
          <w:p w14:paraId="36370E4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14:paraId="792AFC6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0122C48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35 по 45</w:t>
            </w:r>
          </w:p>
        </w:tc>
        <w:tc>
          <w:tcPr>
            <w:tcW w:w="1559" w:type="dxa"/>
          </w:tcPr>
          <w:p w14:paraId="2DD959B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653749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581D59CF" w14:textId="77777777" w:rsidTr="00A22657">
        <w:trPr>
          <w:trHeight w:val="5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0D86CEE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548" w:type="dxa"/>
            <w:noWrap/>
            <w:hideMark/>
          </w:tcPr>
          <w:p w14:paraId="19D7D98E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Ботинки с высокими берцами </w:t>
            </w:r>
          </w:p>
        </w:tc>
        <w:tc>
          <w:tcPr>
            <w:tcW w:w="4394" w:type="dxa"/>
            <w:hideMark/>
          </w:tcPr>
          <w:p w14:paraId="08C1D01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12.4.032-77;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28507-90;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ГОСТ 12.4.137-84.                                                                                Верх: термоустойчивая водоотталкивающая кожа толщиной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Подносок: защитный металлический подносок выдерживает нагрузку до 200 Дж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Подошва: ПУ/ Нитрил, изготовлена методом литья к заготовке верха обуви промежуточного слоя подошвы из полиуретана с ходовым слоем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из резины на основе нитрильного каучука. Обеспечивает защиту от нефти, нефтепродуктов, механических воздействий, растворов щелочей концентрации до 20%, кратковременного (60 с) контакта с поверхностями, нагретыми до температуры 300°С, и общих производственных загрязнений.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Рисунок протектора подошвы обеспечивает хорошую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сцепляемость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 поверхностью.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Высота ботинка: 26 см.</w:t>
            </w:r>
          </w:p>
        </w:tc>
        <w:tc>
          <w:tcPr>
            <w:tcW w:w="1559" w:type="dxa"/>
          </w:tcPr>
          <w:p w14:paraId="0E57C77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1559" w:type="dxa"/>
          </w:tcPr>
          <w:p w14:paraId="588CB96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29B2CBE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38 по 45</w:t>
            </w:r>
          </w:p>
        </w:tc>
        <w:tc>
          <w:tcPr>
            <w:tcW w:w="1559" w:type="dxa"/>
          </w:tcPr>
          <w:p w14:paraId="4B459BC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87553D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C3C6B99" w14:textId="77777777" w:rsidTr="00A22657">
        <w:trPr>
          <w:trHeight w:val="21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90B2EB7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548" w:type="dxa"/>
            <w:hideMark/>
          </w:tcPr>
          <w:p w14:paraId="3D0C1E7D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Полуботинки кожаные (мужские)</w:t>
            </w:r>
          </w:p>
        </w:tc>
        <w:tc>
          <w:tcPr>
            <w:tcW w:w="4394" w:type="dxa"/>
            <w:hideMark/>
          </w:tcPr>
          <w:p w14:paraId="14FA6C9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12.4.137-2001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Р 12.4.187-2001                                                                                                                                               Верх обуви: кожа натуральная водоотталкивающая.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Подкладка: кожа натуральная подкладочная.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Подошва: однослойная, полиуретан.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Метод крепления: литьевой.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Цвет: черный.                                                                                                                              Обеспечивают защиту от нефтепродуктов и общих производственных загрязнений</w:t>
            </w:r>
          </w:p>
        </w:tc>
        <w:tc>
          <w:tcPr>
            <w:tcW w:w="1559" w:type="dxa"/>
          </w:tcPr>
          <w:p w14:paraId="6623B14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14:paraId="02547F8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7EAE3C1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38 по 45</w:t>
            </w:r>
          </w:p>
        </w:tc>
        <w:tc>
          <w:tcPr>
            <w:tcW w:w="1559" w:type="dxa"/>
          </w:tcPr>
          <w:p w14:paraId="7D44C9A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2F7EC9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4E1EE046" w14:textId="77777777" w:rsidTr="00A22657">
        <w:trPr>
          <w:trHeight w:val="12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4F88109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548" w:type="dxa"/>
            <w:hideMark/>
          </w:tcPr>
          <w:p w14:paraId="4C7AEF70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Тапочки закрытые, текстильные (женские)</w:t>
            </w:r>
          </w:p>
        </w:tc>
        <w:tc>
          <w:tcPr>
            <w:tcW w:w="4394" w:type="dxa"/>
            <w:hideMark/>
          </w:tcPr>
          <w:p w14:paraId="23408C3B" w14:textId="77777777" w:rsidR="0082199A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771207">
              <w:rPr>
                <w:rFonts w:cs="Times New Roman"/>
                <w:color w:val="000000"/>
                <w:sz w:val="20"/>
                <w:szCs w:val="20"/>
              </w:rPr>
              <w:t xml:space="preserve">ГОСТ 26167-2005                                                                                                                                                               Цвет: черный.                                                                                                                   Материалы: верх: вельвет, подкладка: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без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подклада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  <w:p w14:paraId="7E508687" w14:textId="77777777" w:rsidR="0082199A" w:rsidRPr="00771207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П</w:t>
            </w:r>
            <w:r w:rsidRPr="00771207">
              <w:rPr>
                <w:rFonts w:cs="Times New Roman"/>
                <w:color w:val="000000"/>
                <w:sz w:val="20"/>
                <w:szCs w:val="20"/>
              </w:rPr>
              <w:t xml:space="preserve">одошва: ПВХ   </w:t>
            </w:r>
          </w:p>
        </w:tc>
        <w:tc>
          <w:tcPr>
            <w:tcW w:w="1559" w:type="dxa"/>
          </w:tcPr>
          <w:p w14:paraId="7245D3B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14:paraId="7BD8ECA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4BFC7BC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35 по 44</w:t>
            </w:r>
          </w:p>
        </w:tc>
        <w:tc>
          <w:tcPr>
            <w:tcW w:w="1559" w:type="dxa"/>
          </w:tcPr>
          <w:p w14:paraId="3025F79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B97EAF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445EFDAB" w14:textId="77777777" w:rsidTr="00A22657">
        <w:trPr>
          <w:trHeight w:val="18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118EBAA5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548" w:type="dxa"/>
            <w:hideMark/>
          </w:tcPr>
          <w:p w14:paraId="2B9AFDEC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Тапки кожаные (женские) </w:t>
            </w:r>
          </w:p>
        </w:tc>
        <w:tc>
          <w:tcPr>
            <w:tcW w:w="4394" w:type="dxa"/>
            <w:hideMark/>
          </w:tcPr>
          <w:p w14:paraId="740C002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26167-2005.                                                                                                                          Цвет: белый                                                                                                           Материалы: Верх выполнен из натуральной кожи;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подошва - поливинилхлорид (ПВХ), без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подклада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0B6DD11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*Перфорация на верхней части сабо, обеспечивает воздухообмен ступни;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Наличие ремешка, позволяет надежно зафиксировать обувь на ноге;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Укрепленный подносок защищает пальцы ног от травм;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Впитывающая гигиеническая стелька;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Развитый рисунок подошвы, препятствующий скольжению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1559" w:type="dxa"/>
          </w:tcPr>
          <w:p w14:paraId="0EFA8CB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559" w:type="dxa"/>
          </w:tcPr>
          <w:p w14:paraId="3CF4EE8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1B702ED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35 по 44</w:t>
            </w:r>
          </w:p>
        </w:tc>
        <w:tc>
          <w:tcPr>
            <w:tcW w:w="1559" w:type="dxa"/>
          </w:tcPr>
          <w:p w14:paraId="39C136C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4607B1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157418D" w14:textId="77777777" w:rsidTr="00A22657">
        <w:trPr>
          <w:trHeight w:val="5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B365A92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548" w:type="dxa"/>
            <w:hideMark/>
          </w:tcPr>
          <w:p w14:paraId="3F3D5786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Тапки кожаные (женские) </w:t>
            </w:r>
          </w:p>
        </w:tc>
        <w:tc>
          <w:tcPr>
            <w:tcW w:w="4394" w:type="dxa"/>
            <w:hideMark/>
          </w:tcPr>
          <w:p w14:paraId="2F538A4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26167-2005.                                                                                                                          Цвет: черный                                                                                                           Материалы: Верх выполнен из натуральной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кожи;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подошва - поливинилхлорид (ПВХ), без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подклада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32EC43B2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*Перфорация на верхней части сабо, обеспечивает воздухообмен ступни;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Наличие ремешка, позволяет надежно зафиксировать обувь на ноге;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Укрепленный подносок защищает пальцы ног от травм;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Впитывающая гигиеническая стелька;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Развитый рисунок подошвы, препятствующий скольжению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1559" w:type="dxa"/>
          </w:tcPr>
          <w:p w14:paraId="2CEDDA3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1559" w:type="dxa"/>
          </w:tcPr>
          <w:p w14:paraId="3BD8F53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0D4480F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35 по 44</w:t>
            </w:r>
          </w:p>
        </w:tc>
        <w:tc>
          <w:tcPr>
            <w:tcW w:w="1559" w:type="dxa"/>
          </w:tcPr>
          <w:p w14:paraId="18148E3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7A007C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054D191" w14:textId="77777777" w:rsidTr="00A22657">
        <w:trPr>
          <w:trHeight w:val="5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B7A730D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548" w:type="dxa"/>
            <w:hideMark/>
          </w:tcPr>
          <w:p w14:paraId="739C6F5F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Тапки кожаные (мужские)</w:t>
            </w:r>
          </w:p>
        </w:tc>
        <w:tc>
          <w:tcPr>
            <w:tcW w:w="4394" w:type="dxa"/>
            <w:hideMark/>
          </w:tcPr>
          <w:p w14:paraId="536976F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26167-2005.                                                                                                                          Цвет: черный                                                                                                           Материалы: Верх выполнен из натуральной кожи;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подошва - поливинилхлорид (ПВХ), без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подклада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10052C0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*Перфорация на верхней части сабо, обеспечивает воздухообмен ступни;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Наличие ремешка, позволяет надежно зафиксировать обувь на ноге;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Укрепленный подносок защищает пальцы ног от травм;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Впитывающая гигиеническая стелька;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Развитый рисунок подошвы, препятствующий скольжению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1559" w:type="dxa"/>
          </w:tcPr>
          <w:p w14:paraId="3176198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59" w:type="dxa"/>
          </w:tcPr>
          <w:p w14:paraId="1ABD160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6301B0F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37 по 46</w:t>
            </w:r>
          </w:p>
        </w:tc>
        <w:tc>
          <w:tcPr>
            <w:tcW w:w="1559" w:type="dxa"/>
          </w:tcPr>
          <w:p w14:paraId="52EE47E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A49126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B746ED9" w14:textId="77777777" w:rsidTr="00A22657">
        <w:trPr>
          <w:trHeight w:val="19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0F865B7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548" w:type="dxa"/>
            <w:hideMark/>
          </w:tcPr>
          <w:p w14:paraId="6463069B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Многоразовые высокие бахилы Б151 на полужесткой подошве</w:t>
            </w:r>
          </w:p>
        </w:tc>
        <w:tc>
          <w:tcPr>
            <w:tcW w:w="4394" w:type="dxa"/>
            <w:hideMark/>
          </w:tcPr>
          <w:p w14:paraId="46014A7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Класс чистоты ISO 3-8 (GMP A-D)                                                                                                                     Материал 99% ПЭ, 1% Углеродная нить, антистатическая нить.                                                                                                                               Тип: многоразовый                                                                                                       Стерилизация: 75 циклов                                                                                                                                                                         Цвет: голубой</w:t>
            </w:r>
          </w:p>
        </w:tc>
        <w:tc>
          <w:tcPr>
            <w:tcW w:w="1559" w:type="dxa"/>
          </w:tcPr>
          <w:p w14:paraId="3A928F1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</w:tcPr>
          <w:p w14:paraId="2389749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6B49FCD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35 по 46</w:t>
            </w:r>
          </w:p>
        </w:tc>
        <w:tc>
          <w:tcPr>
            <w:tcW w:w="1559" w:type="dxa"/>
          </w:tcPr>
          <w:p w14:paraId="1075FBA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9451CF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F38D809" w14:textId="77777777" w:rsidTr="00A22657">
        <w:trPr>
          <w:trHeight w:val="11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CCD22C6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548" w:type="dxa"/>
            <w:hideMark/>
          </w:tcPr>
          <w:p w14:paraId="34BBB24A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Сапоги резиновые с металлическим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подноском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(женские)</w:t>
            </w:r>
          </w:p>
        </w:tc>
        <w:tc>
          <w:tcPr>
            <w:tcW w:w="4394" w:type="dxa"/>
            <w:hideMark/>
          </w:tcPr>
          <w:p w14:paraId="1FB388B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черный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Материалы: Поливинилхлорид (ПВХ).                                                                       Металлический подносок защищает пальцы ног от механический воздействий с усилием до 200 Дж. </w:t>
            </w:r>
          </w:p>
          <w:p w14:paraId="45919BE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17575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14:paraId="607F988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1A0C262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38 по 42</w:t>
            </w:r>
          </w:p>
        </w:tc>
        <w:tc>
          <w:tcPr>
            <w:tcW w:w="1559" w:type="dxa"/>
          </w:tcPr>
          <w:p w14:paraId="5F2154B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CBC4F3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48DFC2F" w14:textId="77777777" w:rsidTr="00A22657">
        <w:trPr>
          <w:trHeight w:val="12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2C4BB4B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2548" w:type="dxa"/>
            <w:hideMark/>
          </w:tcPr>
          <w:p w14:paraId="105206FD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Сапоги резиновые с металлическим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подноском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(мужские)</w:t>
            </w:r>
          </w:p>
        </w:tc>
        <w:tc>
          <w:tcPr>
            <w:tcW w:w="4394" w:type="dxa"/>
            <w:hideMark/>
          </w:tcPr>
          <w:p w14:paraId="35E2CA1D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черный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Материалы: Поливинилхлорид (ПВХ).                                                                       Металлический подносок защищает пальцы ног от механический воздействий с усилием до 200 Дж. </w:t>
            </w:r>
          </w:p>
        </w:tc>
        <w:tc>
          <w:tcPr>
            <w:tcW w:w="1559" w:type="dxa"/>
          </w:tcPr>
          <w:p w14:paraId="587088D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14:paraId="703E4C7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2108391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38 по 46</w:t>
            </w:r>
          </w:p>
        </w:tc>
        <w:tc>
          <w:tcPr>
            <w:tcW w:w="1559" w:type="dxa"/>
          </w:tcPr>
          <w:p w14:paraId="5382E25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F31621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68E17129" w14:textId="77777777" w:rsidTr="00A22657">
        <w:trPr>
          <w:trHeight w:val="14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56103E09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548" w:type="dxa"/>
          </w:tcPr>
          <w:p w14:paraId="4828CA7E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Сапоги резиновые с металлическим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подноском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(женские)</w:t>
            </w:r>
          </w:p>
          <w:p w14:paraId="5FED1AD7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62B867E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6ED36830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F50E02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черный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 Поливинилхлорид (ПВХ).                                                                       Металлический подносок защищает пальцы ног от механический воздействий с усилием до 200 Дж.</w:t>
            </w:r>
          </w:p>
          <w:p w14:paraId="1CB4864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Высота: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см.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14:paraId="5490DFA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</w:tcPr>
          <w:p w14:paraId="54E220C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020F605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36 по 42</w:t>
            </w:r>
          </w:p>
        </w:tc>
        <w:tc>
          <w:tcPr>
            <w:tcW w:w="1559" w:type="dxa"/>
          </w:tcPr>
          <w:p w14:paraId="22EF7D0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89BB7A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46AE1B5F" w14:textId="77777777" w:rsidTr="00A22657">
        <w:trPr>
          <w:trHeight w:val="19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BBF1686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548" w:type="dxa"/>
            <w:hideMark/>
          </w:tcPr>
          <w:p w14:paraId="5CCFEA58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Сапоги ПВХ с меховым вкладышем (женские) </w:t>
            </w:r>
          </w:p>
        </w:tc>
        <w:tc>
          <w:tcPr>
            <w:tcW w:w="4394" w:type="dxa"/>
            <w:hideMark/>
          </w:tcPr>
          <w:p w14:paraId="2F5E1FBD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оливковый                                                                                                                                                    Верх обуви: ПВХ.</w:t>
            </w:r>
          </w:p>
          <w:p w14:paraId="48F47378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Подкладка: трикотаж.</w:t>
            </w:r>
          </w:p>
          <w:p w14:paraId="64FEAC5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Утеплитель: Вкладыш многослойный теплый на натуральном меху</w:t>
            </w:r>
          </w:p>
          <w:p w14:paraId="1925849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Подошва: однослойный ПВХ.</w:t>
            </w:r>
          </w:p>
          <w:p w14:paraId="4F5C03D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Метод крепления: литьевой.                                                                                           Высота: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см.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14:paraId="180C6CC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14:paraId="2FB5088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4F15B3E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37 по 44</w:t>
            </w:r>
          </w:p>
        </w:tc>
        <w:tc>
          <w:tcPr>
            <w:tcW w:w="1559" w:type="dxa"/>
          </w:tcPr>
          <w:p w14:paraId="0EA49FD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C94773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27A0D11" w14:textId="77777777" w:rsidTr="00A22657">
        <w:trPr>
          <w:trHeight w:val="19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205CF3AA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548" w:type="dxa"/>
          </w:tcPr>
          <w:p w14:paraId="28FC86AB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Сапоги ПВХ с меховым вкладышем (мужские) </w:t>
            </w:r>
          </w:p>
        </w:tc>
        <w:tc>
          <w:tcPr>
            <w:tcW w:w="4394" w:type="dxa"/>
          </w:tcPr>
          <w:p w14:paraId="7AC713A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оливковый                                                                                                                                                    Верх обуви: ПВХ.</w:t>
            </w:r>
          </w:p>
          <w:p w14:paraId="4249DD16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Подкладка: трикотаж.</w:t>
            </w:r>
          </w:p>
          <w:p w14:paraId="26B372B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Утеплитель: Вкладыш многослойный теплый на натуральном меху</w:t>
            </w:r>
          </w:p>
          <w:p w14:paraId="4D452C5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Подошва: однослойный ПВХ.</w:t>
            </w:r>
          </w:p>
          <w:p w14:paraId="71C2556D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Метод крепления: литьевой.                                                                                           Высота: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см.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14:paraId="4754184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</w:tcPr>
          <w:p w14:paraId="00353CC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1569935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37 по 46</w:t>
            </w:r>
          </w:p>
        </w:tc>
        <w:tc>
          <w:tcPr>
            <w:tcW w:w="1559" w:type="dxa"/>
          </w:tcPr>
          <w:p w14:paraId="0E45F31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C8B2E4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2332FFF1" w14:textId="77777777" w:rsidTr="00A22657">
        <w:trPr>
          <w:trHeight w:val="8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F5443F4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548" w:type="dxa"/>
            <w:hideMark/>
          </w:tcPr>
          <w:p w14:paraId="6EBFCE5D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Полуботинки с перфорацией "ЛЕГИОН" (мужские)</w:t>
            </w:r>
          </w:p>
        </w:tc>
        <w:tc>
          <w:tcPr>
            <w:tcW w:w="4394" w:type="dxa"/>
            <w:hideMark/>
          </w:tcPr>
          <w:p w14:paraId="4F5CC71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12.4.187-97, ТР ТС 019/2011, ГОСТ 28507-99 </w:t>
            </w:r>
          </w:p>
          <w:p w14:paraId="354F6ACB" w14:textId="77777777" w:rsidR="0082199A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верх - натуральная кожа;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подкладка - полотно текстильное воздухопроницаемое антибактериальное;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подошва - двухслойная, полиуретан                                                                                                                                                                                                                                     1) двухслойная подошва, обладает стойкостью к воздействию масел,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сырой нефти, иных нефтепродуктов, растворов кислот и щелочей, нетоксичной и взрывоопасной пыли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2)подошва имеет широкий температурный диапазон использования от -35° до +120°С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3) удобная колодка обеспечивает комфорт при длительной носке  </w:t>
            </w:r>
          </w:p>
          <w:p w14:paraId="42C0BD9F" w14:textId="77777777" w:rsidR="0082199A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4)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антипрокольная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стелька защищает стопу от проколов                                                  </w:t>
            </w:r>
          </w:p>
          <w:p w14:paraId="7737485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5) композитный подносок защищает пальцы ног от механических повреждений с усилием до 200Дж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световозвращающие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элементы </w:t>
            </w:r>
          </w:p>
        </w:tc>
        <w:tc>
          <w:tcPr>
            <w:tcW w:w="1559" w:type="dxa"/>
          </w:tcPr>
          <w:p w14:paraId="1EDFFC3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1559" w:type="dxa"/>
          </w:tcPr>
          <w:p w14:paraId="11DAA69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0C34B61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36 по 47</w:t>
            </w:r>
          </w:p>
        </w:tc>
        <w:tc>
          <w:tcPr>
            <w:tcW w:w="1559" w:type="dxa"/>
          </w:tcPr>
          <w:p w14:paraId="5D3A205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9F6915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3B724D3B" w14:textId="77777777" w:rsidTr="00A22657">
        <w:trPr>
          <w:trHeight w:val="11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69176A5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548" w:type="dxa"/>
            <w:hideMark/>
          </w:tcPr>
          <w:p w14:paraId="45819DB0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Полуботинки кожаные (мужские)</w:t>
            </w:r>
          </w:p>
        </w:tc>
        <w:tc>
          <w:tcPr>
            <w:tcW w:w="4394" w:type="dxa"/>
            <w:hideMark/>
          </w:tcPr>
          <w:p w14:paraId="188B4B9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Р 12.4.187-2001                                                                                                                                    Цвет: чёрный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верх - натуральная кожа;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подкладка - полотно текстильное воздухопроницаемое антибактериальное;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подошва - двухслойная, полиуретан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1) двухслойная подошва, обладает стойкостью к воздействию масел,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сырой нефти, иных нефтепродуктов, растворов кислот и щелочей, нетоксичной и взрывоопасной пыли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2)подошва имеет широкий температурный диапазон использования от -35° до +120°С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3) удобная колодка обеспечивает комфорт при длительной носке                                                    </w:t>
            </w:r>
          </w:p>
          <w:p w14:paraId="32E0CEB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) композитный подносок защищает пальцы ног от механических повреждений с усилием до 200Дж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антипрокольная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стелька защищает стопу от проколов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световозвращающие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элементы </w:t>
            </w:r>
          </w:p>
        </w:tc>
        <w:tc>
          <w:tcPr>
            <w:tcW w:w="1559" w:type="dxa"/>
          </w:tcPr>
          <w:p w14:paraId="7566B53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59" w:type="dxa"/>
          </w:tcPr>
          <w:p w14:paraId="0042F96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246729D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37 по 47</w:t>
            </w:r>
          </w:p>
        </w:tc>
        <w:tc>
          <w:tcPr>
            <w:tcW w:w="1559" w:type="dxa"/>
          </w:tcPr>
          <w:p w14:paraId="24BD81F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52EB21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5F8F6E8" w14:textId="77777777" w:rsidTr="00A22657">
        <w:trPr>
          <w:trHeight w:val="24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B09B178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548" w:type="dxa"/>
            <w:hideMark/>
          </w:tcPr>
          <w:p w14:paraId="2DEA04B0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Ботинки кожаные (мужские)</w:t>
            </w:r>
          </w:p>
        </w:tc>
        <w:tc>
          <w:tcPr>
            <w:tcW w:w="4394" w:type="dxa"/>
            <w:hideMark/>
          </w:tcPr>
          <w:p w14:paraId="05C2A158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12.4.137-2001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28507-99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Р 12.4.187-2001                                                                                                                                                                    Верх обуви: кожа натуральная.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Подкладка: спилок подкладочный, полиамидное полотно.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Внутренний защитный носок: металлический (Мун 200).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Подошва: двухслойная, полиуретан и термопластичный полиуретан.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Метод крепления: литьевой.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Цвет: черный.</w:t>
            </w:r>
          </w:p>
        </w:tc>
        <w:tc>
          <w:tcPr>
            <w:tcW w:w="1559" w:type="dxa"/>
          </w:tcPr>
          <w:p w14:paraId="16B4527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59" w:type="dxa"/>
          </w:tcPr>
          <w:p w14:paraId="1ECB3F4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764716D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37 по 47</w:t>
            </w:r>
          </w:p>
        </w:tc>
        <w:tc>
          <w:tcPr>
            <w:tcW w:w="1559" w:type="dxa"/>
          </w:tcPr>
          <w:p w14:paraId="204397E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C2797D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224048D9" w14:textId="77777777" w:rsidTr="00A22657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B252062" w14:textId="77777777" w:rsidR="0082199A" w:rsidRPr="004B3BB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4B3BB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2548" w:type="dxa"/>
            <w:hideMark/>
          </w:tcPr>
          <w:p w14:paraId="0A58446B" w14:textId="77777777" w:rsidR="0082199A" w:rsidRPr="004B3BB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4B3BBC">
              <w:rPr>
                <w:rFonts w:cs="Times New Roman"/>
                <w:color w:val="000000"/>
                <w:sz w:val="20"/>
                <w:szCs w:val="20"/>
              </w:rPr>
              <w:t>Полуботинки кожаные (женские)</w:t>
            </w:r>
          </w:p>
        </w:tc>
        <w:tc>
          <w:tcPr>
            <w:tcW w:w="4394" w:type="dxa"/>
            <w:hideMark/>
          </w:tcPr>
          <w:p w14:paraId="7745773D" w14:textId="77777777" w:rsidR="0082199A" w:rsidRPr="004B3BB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4B3BBC">
              <w:rPr>
                <w:rFonts w:cs="Times New Roman"/>
                <w:color w:val="000000"/>
                <w:sz w:val="20"/>
                <w:szCs w:val="20"/>
              </w:rPr>
              <w:t xml:space="preserve">ГОСТ Р 12.4.187-97                                                                                                                             Верх обуви: кожа натуральная толщиной </w:t>
            </w:r>
            <w:r>
              <w:rPr>
                <w:rFonts w:cs="Times New Roman"/>
                <w:color w:val="000000"/>
                <w:sz w:val="20"/>
                <w:szCs w:val="20"/>
              </w:rPr>
              <w:t>___</w:t>
            </w:r>
            <w:r w:rsidRPr="004B3BBC">
              <w:rPr>
                <w:rFonts w:cs="Times New Roman"/>
                <w:color w:val="000000"/>
                <w:sz w:val="20"/>
                <w:szCs w:val="20"/>
              </w:rPr>
              <w:t xml:space="preserve"> мм                                                                                                         Подошва: двухслойная, полиуретан / термопластичный полиуретан.                                 </w:t>
            </w:r>
          </w:p>
          <w:p w14:paraId="3EFC4C1B" w14:textId="77777777" w:rsidR="0082199A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4B3BBC">
              <w:rPr>
                <w:rFonts w:cs="Times New Roman"/>
                <w:color w:val="000000"/>
                <w:sz w:val="20"/>
                <w:szCs w:val="20"/>
              </w:rPr>
              <w:t>Метод крепления: литьевой.</w:t>
            </w:r>
            <w:r w:rsidRPr="004B3BB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 черный.                                                                                                                                                              1) Подошва – двухслойная, </w:t>
            </w:r>
            <w:proofErr w:type="spellStart"/>
            <w:r w:rsidRPr="004B3BBC">
              <w:rPr>
                <w:rFonts w:cs="Times New Roman"/>
                <w:color w:val="000000"/>
                <w:sz w:val="20"/>
                <w:szCs w:val="20"/>
              </w:rPr>
              <w:t>маслобензостойкая</w:t>
            </w:r>
            <w:proofErr w:type="spellEnd"/>
            <w:r w:rsidRPr="004B3BBC">
              <w:rPr>
                <w:rFonts w:cs="Times New Roman"/>
                <w:color w:val="000000"/>
                <w:sz w:val="20"/>
                <w:szCs w:val="20"/>
              </w:rPr>
              <w:t xml:space="preserve"> (устойчива к воздействию химических факторов – нефтепродуктов)                                                                                                                             1.1 Верхний слой из полиуретана </w:t>
            </w:r>
            <w:r w:rsidRPr="004B3BBC">
              <w:rPr>
                <w:rFonts w:cs="Times New Roman"/>
                <w:color w:val="000000"/>
                <w:sz w:val="20"/>
                <w:szCs w:val="20"/>
              </w:rPr>
              <w:br/>
              <w:t>1.2 Ходовой слой изготовлен из износостойкого, термостойкого, морозостойкого (−40…+120 °С) термопластичного полиуретана с улучшенным сопротивлением скольжению, стойкостью к деформациям, истиранию.</w:t>
            </w:r>
            <w:r w:rsidRPr="004B3BBC">
              <w:rPr>
                <w:rFonts w:cs="Times New Roman"/>
                <w:color w:val="000000"/>
                <w:sz w:val="20"/>
                <w:szCs w:val="20"/>
              </w:rPr>
              <w:br/>
              <w:t xml:space="preserve">1.3 Рисунок протектора подошвы обеспечивает хорошую </w:t>
            </w:r>
            <w:proofErr w:type="spellStart"/>
            <w:r w:rsidRPr="004B3BBC">
              <w:rPr>
                <w:rFonts w:cs="Times New Roman"/>
                <w:color w:val="000000"/>
                <w:sz w:val="20"/>
                <w:szCs w:val="20"/>
              </w:rPr>
              <w:t>сцепляемость</w:t>
            </w:r>
            <w:proofErr w:type="spellEnd"/>
            <w:r w:rsidRPr="004B3BBC">
              <w:rPr>
                <w:rFonts w:cs="Times New Roman"/>
                <w:color w:val="000000"/>
                <w:sz w:val="20"/>
                <w:szCs w:val="20"/>
              </w:rPr>
              <w:t xml:space="preserve"> с поверхностями, глубина протектора составляет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4B3BBC">
              <w:rPr>
                <w:rFonts w:cs="Times New Roman"/>
                <w:color w:val="000000"/>
                <w:sz w:val="20"/>
                <w:szCs w:val="20"/>
              </w:rPr>
              <w:t xml:space="preserve"> мм. </w:t>
            </w:r>
          </w:p>
          <w:p w14:paraId="700085D7" w14:textId="77777777" w:rsidR="0082199A" w:rsidRPr="004B3BB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1B87B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</w:tcPr>
          <w:p w14:paraId="3E33103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4802BEF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35 по 43</w:t>
            </w:r>
          </w:p>
        </w:tc>
        <w:tc>
          <w:tcPr>
            <w:tcW w:w="1559" w:type="dxa"/>
          </w:tcPr>
          <w:p w14:paraId="2C63E1A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ED526D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6532976A" w14:textId="77777777" w:rsidTr="00A22657">
        <w:trPr>
          <w:trHeight w:val="42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17376388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548" w:type="dxa"/>
            <w:hideMark/>
          </w:tcPr>
          <w:p w14:paraId="42F222CF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Ботинки кожаные (женские)</w:t>
            </w:r>
          </w:p>
        </w:tc>
        <w:tc>
          <w:tcPr>
            <w:tcW w:w="4394" w:type="dxa"/>
            <w:hideMark/>
          </w:tcPr>
          <w:p w14:paraId="5E2E473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12.4.137-2001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ГОСТ 28507-99     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Р 12.4.187-2001                                                                                                                                                                Верх обуви: кожа натуральная.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Подкладка: спилок подкладочный, полиамидное полотно.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Внутренний защитный носок: металлический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Подошва: двухслойная, полиуретан и термопластичный полиуретан.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Метод крепления: литьевой.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 черный.                                                                                                                                                                   1)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Полуглухой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клапан исключает попадание внутрь влаги, пыли и мелких предметов.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Мягкий кант защищает от боковых ударов.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Вкладная стелька обеспечивает впитывание влаги и комфорт при носке.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Комбинированная подкладка из кожевенного спилка и полотна из полиэфира обеспечивает хорошую гигроскопичность.</w:t>
            </w:r>
          </w:p>
        </w:tc>
        <w:tc>
          <w:tcPr>
            <w:tcW w:w="1559" w:type="dxa"/>
          </w:tcPr>
          <w:p w14:paraId="306E4DD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</w:tcPr>
          <w:p w14:paraId="12ADE51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34395F1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35 по 43</w:t>
            </w:r>
          </w:p>
        </w:tc>
        <w:tc>
          <w:tcPr>
            <w:tcW w:w="1559" w:type="dxa"/>
          </w:tcPr>
          <w:p w14:paraId="1802E69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255809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6AE3215E" w14:textId="77777777" w:rsidTr="00A22657">
        <w:trPr>
          <w:trHeight w:val="42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60E79BB1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70</w:t>
            </w:r>
          </w:p>
        </w:tc>
        <w:tc>
          <w:tcPr>
            <w:tcW w:w="2548" w:type="dxa"/>
          </w:tcPr>
          <w:p w14:paraId="304CBB81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Ботинки для защиты от повышенных температур, искр и брызг расплавленного металла (мужские) утепленные </w:t>
            </w:r>
          </w:p>
        </w:tc>
        <w:tc>
          <w:tcPr>
            <w:tcW w:w="4394" w:type="dxa"/>
          </w:tcPr>
          <w:p w14:paraId="0AC2146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черный</w:t>
            </w:r>
          </w:p>
          <w:p w14:paraId="5295E41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Материалы:</w:t>
            </w:r>
          </w:p>
          <w:p w14:paraId="5B5C78C2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Верх - натуральная кожа повышенного качества</w:t>
            </w:r>
          </w:p>
          <w:p w14:paraId="059196F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Утеплитель Шерстяной мех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3D59A8E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Подклад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>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Шерстяной мех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33B13C3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подошва: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монолитноя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нитрильная резина.                                                                                                           1) Мужские кожаные ботинки предназначены для сварщиков, имеют дополнительную защиту шнуровочной части.</w:t>
            </w:r>
          </w:p>
          <w:p w14:paraId="31611BA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2) Подошва выполнена из нитрильной резины с максимальным температурным порогом использования до + 300°С.</w:t>
            </w:r>
          </w:p>
          <w:p w14:paraId="756F66B4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3) Металлический подносок защищает пальцы ног от механических повреждений.</w:t>
            </w:r>
          </w:p>
          <w:p w14:paraId="4DC403B2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4) Подошва стойкая к воздействию агрессивных сред.</w:t>
            </w:r>
          </w:p>
        </w:tc>
        <w:tc>
          <w:tcPr>
            <w:tcW w:w="1559" w:type="dxa"/>
          </w:tcPr>
          <w:p w14:paraId="73CEAAB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14:paraId="5A7718C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25FE411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38 по 46</w:t>
            </w:r>
          </w:p>
        </w:tc>
        <w:tc>
          <w:tcPr>
            <w:tcW w:w="1559" w:type="dxa"/>
          </w:tcPr>
          <w:p w14:paraId="2612FA8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122B0B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374DD700" w14:textId="77777777" w:rsidTr="00A22657">
        <w:trPr>
          <w:trHeight w:val="33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68403C4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548" w:type="dxa"/>
            <w:hideMark/>
          </w:tcPr>
          <w:p w14:paraId="31915058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Ботинки для защиты от повышенных температур, искр и брызг расплавленного металла (мужские)</w:t>
            </w:r>
          </w:p>
        </w:tc>
        <w:tc>
          <w:tcPr>
            <w:tcW w:w="4394" w:type="dxa"/>
            <w:hideMark/>
          </w:tcPr>
          <w:p w14:paraId="2EC4072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черный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Верх - натуральная кожа повышенного качества,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подкладка - свиной спилок,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подошва: монолитная нитрильная резина.                                                                                                           1) Мужские кожаные ботинки предназначены для сварщиков, имеют дополнительную защиту шнуровочной части.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Подошва выполнена из нитрильной резины с максимальным температурным порогом использования до + 300°С.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Металлический подносок защищает пальцы ног от механических повреждений.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4) Подошва стойкая к воздействию агрессивных сред. </w:t>
            </w:r>
          </w:p>
        </w:tc>
        <w:tc>
          <w:tcPr>
            <w:tcW w:w="1559" w:type="dxa"/>
          </w:tcPr>
          <w:p w14:paraId="31532C1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14:paraId="5ECEA4A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388E722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38 по 46</w:t>
            </w:r>
          </w:p>
        </w:tc>
        <w:tc>
          <w:tcPr>
            <w:tcW w:w="1559" w:type="dxa"/>
          </w:tcPr>
          <w:p w14:paraId="4BBE2ED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A16C9F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07C3DCB" w14:textId="77777777" w:rsidTr="00A22657">
        <w:trPr>
          <w:trHeight w:val="2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03DFA89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548" w:type="dxa"/>
            <w:hideMark/>
          </w:tcPr>
          <w:p w14:paraId="24C123F3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Сапоги мужские (Легион) </w:t>
            </w:r>
          </w:p>
        </w:tc>
        <w:tc>
          <w:tcPr>
            <w:tcW w:w="4394" w:type="dxa"/>
            <w:hideMark/>
          </w:tcPr>
          <w:p w14:paraId="208CF46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ГОСТ 12.4.137-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2001 ,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ГОСТ Р 12.4.187-97 , ТР ТС 019/2011 , ГОСТ 12.4.033-95 , ГОСТ 28507-99</w:t>
            </w:r>
          </w:p>
          <w:p w14:paraId="5A87CB3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обувь с кожаным верхом и подошвой из полиуретана, обладающей стойкостью к воздействию масел, сырой нефти, нефтепродуктов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удобная колодка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металлический подносок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- подошва имеет широкий температурный диапазон использования от -20° до +80°С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верх - натуральная кожа; подошва </w:t>
            </w:r>
            <w:r>
              <w:rPr>
                <w:rFonts w:cs="Times New Roman"/>
                <w:color w:val="000000"/>
                <w:sz w:val="20"/>
                <w:szCs w:val="20"/>
              </w:rPr>
              <w:t>–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ПУ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268BA34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1559" w:type="dxa"/>
          </w:tcPr>
          <w:p w14:paraId="560360F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5AAAACF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36 по 47</w:t>
            </w:r>
          </w:p>
        </w:tc>
        <w:tc>
          <w:tcPr>
            <w:tcW w:w="1559" w:type="dxa"/>
          </w:tcPr>
          <w:p w14:paraId="60BAF23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EEA604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8B7272B" w14:textId="77777777" w:rsidTr="00A22657">
        <w:trPr>
          <w:trHeight w:val="45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395B38A3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548" w:type="dxa"/>
            <w:hideMark/>
          </w:tcPr>
          <w:p w14:paraId="7B989F47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Сапоги кожаные для защиты от повышенных температур, искр и брызг расплавленного металла (мужские)</w:t>
            </w:r>
          </w:p>
        </w:tc>
        <w:tc>
          <w:tcPr>
            <w:tcW w:w="4394" w:type="dxa"/>
            <w:hideMark/>
          </w:tcPr>
          <w:p w14:paraId="292358D6" w14:textId="77777777" w:rsidR="0082199A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28507-99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12.4.137-2001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12.4.177-89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Р 12.4.187-2001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12.4.032-95                                                                                                                                                       Верх обуви: кожа натуральная термоустойчивая повышенной толщины (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мм).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Подкладка: полотно нетканое.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Внутренний защитный носок: композитный материал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Подошва: однослойная, нитрильная резина. Подошва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маслобензостойкая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(устойчивая к воздействию агрессивной среды – масел, нефтепродуктов) изготовлена из износостойкой, термостойкой резины на основе нитрильного каучука.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Метод крепления: компрессионно-литьевой с последующей вулканизацией.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Голенище: регулируется по ширине.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Цвет: черный.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Высота: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см.</w:t>
            </w:r>
          </w:p>
          <w:p w14:paraId="4C13CEE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EF5407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14:paraId="11B8140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5DE59D8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с 37 по 46</w:t>
            </w:r>
          </w:p>
        </w:tc>
        <w:tc>
          <w:tcPr>
            <w:tcW w:w="1559" w:type="dxa"/>
          </w:tcPr>
          <w:p w14:paraId="4CD9DC8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CECEFC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16A8E536" w14:textId="77777777" w:rsidTr="00A22657">
        <w:trPr>
          <w:trHeight w:val="5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56664D9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548" w:type="dxa"/>
            <w:hideMark/>
          </w:tcPr>
          <w:p w14:paraId="7437DCEE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Сапоги кожаные утепленные (мужские)</w:t>
            </w:r>
          </w:p>
        </w:tc>
        <w:tc>
          <w:tcPr>
            <w:tcW w:w="4394" w:type="dxa"/>
            <w:hideMark/>
          </w:tcPr>
          <w:p w14:paraId="1E23794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12.4.137-2001.                                                                                                                                                                    ГОСТ 28507-99.                                                                                                                                                                 Цвет: черный.                                                                                                                         Материалы: верх-натуральная кожа подкладка-шерстяной мех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подошва-ПУ/ТПУ.                                                                                                                                                  1) двухслойная подошва выполнена из ПУ/ТПУ,                                                                                                     2) стойкость к воздействию масел, сырой нефти, иных нефтепродуктов, растворов кислот и щелочей, нетоксичной и взрывоопасной пыли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возможность использовать подошву в широком температурном диапазоне  от -35ºC до +120ºC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регулируемое голенище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5) металлический подносок, защищает пальцы ног от механических повреждений с усилием до 200 Дж                      </w:t>
            </w:r>
          </w:p>
        </w:tc>
        <w:tc>
          <w:tcPr>
            <w:tcW w:w="1559" w:type="dxa"/>
          </w:tcPr>
          <w:p w14:paraId="51F0FC3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1559" w:type="dxa"/>
          </w:tcPr>
          <w:p w14:paraId="2508151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421D975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38 по 47</w:t>
            </w:r>
          </w:p>
        </w:tc>
        <w:tc>
          <w:tcPr>
            <w:tcW w:w="1559" w:type="dxa"/>
          </w:tcPr>
          <w:p w14:paraId="04433D0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289AC6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45103CDA" w14:textId="77777777" w:rsidTr="00A22657">
        <w:trPr>
          <w:trHeight w:val="35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86DF5A6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548" w:type="dxa"/>
            <w:hideMark/>
          </w:tcPr>
          <w:p w14:paraId="5D75C183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Сапоги кожаные утепленные (женские)</w:t>
            </w:r>
          </w:p>
        </w:tc>
        <w:tc>
          <w:tcPr>
            <w:tcW w:w="4394" w:type="dxa"/>
            <w:hideMark/>
          </w:tcPr>
          <w:p w14:paraId="098DA12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12.4.137-2001.                                                                                                                                                                    ГОСТ 28507-99.                                                                                                                                                                 Цвет: черный.                                                                                                                         Материалы: верх-натуральная кожа подкладка-шерстяной мех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подошва-ПУ/ТПУ.                                                                                                                                                  1) двухслойная подошва выполнена из ПУ/ТПУ,                                                                                                     2) стойкость к воздействию масел, сырой нефти, иных нефтепродуктов, растворов кислот и щелочей, нетоксичной и взрывоопасной пыли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возможность использовать подошву в широком температурном диапазоне  от -35ºC до +120ºC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4) регулируемое голенище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5) металлический подносок, защищает пальцы ног от механических повреждений с усилием до 200 Дж                      </w:t>
            </w:r>
          </w:p>
        </w:tc>
        <w:tc>
          <w:tcPr>
            <w:tcW w:w="1559" w:type="dxa"/>
          </w:tcPr>
          <w:p w14:paraId="196AF6A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14:paraId="37846C8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6E457D4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36 по 44</w:t>
            </w:r>
          </w:p>
        </w:tc>
        <w:tc>
          <w:tcPr>
            <w:tcW w:w="1559" w:type="dxa"/>
          </w:tcPr>
          <w:p w14:paraId="7AE3994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87D2C1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5848D76E" w14:textId="77777777" w:rsidTr="00A22657">
        <w:trPr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1AFB4546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548" w:type="dxa"/>
            <w:hideMark/>
          </w:tcPr>
          <w:p w14:paraId="349D4C3F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Ботинки кожаные (утепленные, мужские)</w:t>
            </w:r>
          </w:p>
        </w:tc>
        <w:tc>
          <w:tcPr>
            <w:tcW w:w="4394" w:type="dxa"/>
            <w:hideMark/>
          </w:tcPr>
          <w:p w14:paraId="1182E11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12.4.137-2001              </w:t>
            </w:r>
          </w:p>
          <w:p w14:paraId="6502A8F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12.4.187-97                                                                                             Обувь с верхом из натуральной кожи и двухслойной подошв</w:t>
            </w:r>
            <w:r>
              <w:rPr>
                <w:rFonts w:cs="Times New Roman"/>
                <w:color w:val="000000"/>
                <w:sz w:val="20"/>
                <w:szCs w:val="20"/>
              </w:rPr>
              <w:t>ой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Цвет: чёрный.                                                                                                                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Материалы:   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верх: натуральная кожа                                                                                           подкладка: натуральный мех                                                                                                       подошва: двухслойная, полиуретан и нитрильная резина. Выдерживает кратковременное воздействие высоких температур.                                                                                                                                              1) стойкость к воздействию масел.                                                                                       2) удобная колодка.                                                                                                             3) композитный подносок защищает пальцы ног от механических повреждений с усилием до 200Дж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4)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антипрокольная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стелька защищает стопу от проколов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5)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световозвращающие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элементы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1559" w:type="dxa"/>
          </w:tcPr>
          <w:p w14:paraId="3218011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14:paraId="5DEF8E0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4A2869E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36 по 45</w:t>
            </w:r>
          </w:p>
        </w:tc>
        <w:tc>
          <w:tcPr>
            <w:tcW w:w="1559" w:type="dxa"/>
          </w:tcPr>
          <w:p w14:paraId="0B728D3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4A064D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4FC33456" w14:textId="77777777" w:rsidTr="00A22657">
        <w:trPr>
          <w:trHeight w:val="1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D7D7C8F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2548" w:type="dxa"/>
            <w:hideMark/>
          </w:tcPr>
          <w:p w14:paraId="522085D7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Ботинки кожаные (утепленные, женские)</w:t>
            </w:r>
          </w:p>
        </w:tc>
        <w:tc>
          <w:tcPr>
            <w:tcW w:w="4394" w:type="dxa"/>
            <w:hideMark/>
          </w:tcPr>
          <w:p w14:paraId="44BB67BD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12.4.137-2001             </w:t>
            </w:r>
          </w:p>
          <w:p w14:paraId="6487A74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12.4.187-97                                                                                              Обувь с верхом из натуральной кожи и двухслойной подошвы                                                                                                             Цвет: чёрный.                                                                                                                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Материалы:   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верх: натуральная кожа                                                                                           подкладка: натуральный мех                                                                                                       подошва: двухслойная, полиуретан и нитрильная резина. Выдерживает кратковременное воздействие высоких температур.                                                                                                                                              1) стойкость к воздействию масел.                                                                                       2) удобная колодка.                                                                                                             3) композитный подносок защищает пальцы ног от механических повреждений с усилием до 200Дж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4)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антипрокольная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стелька защищает стопу от проколов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5)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световозвращающие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элемент</w:t>
            </w:r>
            <w:r>
              <w:rPr>
                <w:rFonts w:cs="Times New Roman"/>
                <w:color w:val="000000"/>
                <w:sz w:val="20"/>
                <w:szCs w:val="20"/>
              </w:rPr>
              <w:t>ы.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</w:t>
            </w:r>
          </w:p>
        </w:tc>
        <w:tc>
          <w:tcPr>
            <w:tcW w:w="1559" w:type="dxa"/>
          </w:tcPr>
          <w:p w14:paraId="432A5FE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14:paraId="4BAD474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51954BE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36 по 44</w:t>
            </w:r>
          </w:p>
        </w:tc>
        <w:tc>
          <w:tcPr>
            <w:tcW w:w="1559" w:type="dxa"/>
          </w:tcPr>
          <w:p w14:paraId="678D010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76E5BC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153EA0B7" w14:textId="77777777" w:rsidTr="00A22657">
        <w:trPr>
          <w:trHeight w:val="26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EBBA1AF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548" w:type="dxa"/>
            <w:hideMark/>
          </w:tcPr>
          <w:p w14:paraId="4F367344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Сапоги утепленные - дутыши (женские)</w:t>
            </w:r>
          </w:p>
        </w:tc>
        <w:tc>
          <w:tcPr>
            <w:tcW w:w="4394" w:type="dxa"/>
            <w:hideMark/>
          </w:tcPr>
          <w:p w14:paraId="76F0D67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26167-2005.                                                                                                                 Цвет: черный.                                                                                                                               Материалы: Влагостойкая ткань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10614AA3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 детали подкладки: искусственный мех</w:t>
            </w:r>
          </w:p>
          <w:p w14:paraId="7F78FEC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 детали низа: подошва ПВХ, союзка и задник – искусственная кожа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5FD398B2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Подошва: ПВХ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5395D4A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* Обувь для повседневной эксплуатации в условиях пониженных температур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рекомендуемая температура эксплуатации до - 25 градусов.</w:t>
            </w:r>
          </w:p>
        </w:tc>
        <w:tc>
          <w:tcPr>
            <w:tcW w:w="1559" w:type="dxa"/>
          </w:tcPr>
          <w:p w14:paraId="360D064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9" w:type="dxa"/>
          </w:tcPr>
          <w:p w14:paraId="2CB5CCC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557E782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36 по 43</w:t>
            </w:r>
          </w:p>
        </w:tc>
        <w:tc>
          <w:tcPr>
            <w:tcW w:w="1559" w:type="dxa"/>
          </w:tcPr>
          <w:p w14:paraId="6FD3C23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9CF6AB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1E0502D7" w14:textId="77777777" w:rsidTr="00A22657">
        <w:trPr>
          <w:trHeight w:val="5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1EA84DF8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548" w:type="dxa"/>
            <w:hideMark/>
          </w:tcPr>
          <w:p w14:paraId="39C3F37E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Сапоги утепленные - дутыши (мужские)</w:t>
            </w:r>
          </w:p>
        </w:tc>
        <w:tc>
          <w:tcPr>
            <w:tcW w:w="4394" w:type="dxa"/>
            <w:hideMark/>
          </w:tcPr>
          <w:p w14:paraId="2D60FEC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26167-2005.                                                                                                                 Цвет: черный.                                                                                                                               Материалы: Влагостойкая ткань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7D1B794D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 детали подкладки: искусственный мех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22096AB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 детали низа: подошва ПВХ, союзка и задник – искусственная кожа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5E4FF67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Подошва: ПВХ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3CAF73CC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* Обувь для повседневной эксплуатации в условиях пониженных температур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* рекомендуемая температура эксплуатации до - 25 градусов.       </w:t>
            </w:r>
          </w:p>
        </w:tc>
        <w:tc>
          <w:tcPr>
            <w:tcW w:w="1559" w:type="dxa"/>
          </w:tcPr>
          <w:p w14:paraId="31FA2BE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1559" w:type="dxa"/>
          </w:tcPr>
          <w:p w14:paraId="6573321B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0F5612F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38 по 46</w:t>
            </w:r>
          </w:p>
        </w:tc>
        <w:tc>
          <w:tcPr>
            <w:tcW w:w="1559" w:type="dxa"/>
          </w:tcPr>
          <w:p w14:paraId="74219F4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8E8976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2851C68A" w14:textId="77777777" w:rsidTr="00A22657">
        <w:trPr>
          <w:trHeight w:val="2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14AC354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548" w:type="dxa"/>
            <w:hideMark/>
          </w:tcPr>
          <w:p w14:paraId="6C344375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B90C8C">
              <w:rPr>
                <w:rFonts w:cs="Times New Roman"/>
                <w:sz w:val="20"/>
                <w:szCs w:val="20"/>
              </w:rPr>
              <w:t>Сапоги суконные (мужские)</w:t>
            </w:r>
          </w:p>
        </w:tc>
        <w:tc>
          <w:tcPr>
            <w:tcW w:w="4394" w:type="dxa"/>
            <w:hideMark/>
          </w:tcPr>
          <w:p w14:paraId="2C0CC67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черный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 верха: сукно шинельное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 подкладка: искусственный мех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Стелька: искусственный мех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Подошва: вспененный 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ПВХ(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>поливинилхлорид)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Метод крепления подошвы: прямое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приливание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</w:p>
          <w:p w14:paraId="0126402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рекомендуемая температура эксплуатации до - 15 градусов.       </w:t>
            </w:r>
          </w:p>
        </w:tc>
        <w:tc>
          <w:tcPr>
            <w:tcW w:w="1559" w:type="dxa"/>
          </w:tcPr>
          <w:p w14:paraId="33782D9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14:paraId="2479419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5AD5ED0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B90C8C">
              <w:rPr>
                <w:rFonts w:cs="Times New Roman"/>
                <w:sz w:val="20"/>
                <w:szCs w:val="20"/>
              </w:rPr>
              <w:t>с 36 по 46</w:t>
            </w:r>
          </w:p>
        </w:tc>
        <w:tc>
          <w:tcPr>
            <w:tcW w:w="1559" w:type="dxa"/>
          </w:tcPr>
          <w:p w14:paraId="5BF2D2F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  <w:tc>
          <w:tcPr>
            <w:tcW w:w="1559" w:type="dxa"/>
          </w:tcPr>
          <w:p w14:paraId="0D9500F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82199A" w:rsidRPr="00B90C8C" w14:paraId="3CB1DEB8" w14:textId="77777777" w:rsidTr="00A22657">
        <w:trPr>
          <w:trHeight w:val="21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643A5D52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548" w:type="dxa"/>
          </w:tcPr>
          <w:p w14:paraId="2E1AEDAE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Бахилы одноразовые</w:t>
            </w:r>
          </w:p>
          <w:p w14:paraId="5A1CEC59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2A3FEC1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Качественные прочные бахилы ручного изготовления с цельной резинкой из натурального каучука, которая не порвется даже при небрежном растягивании бахил в процессе надевания. Изготовлены из первичного полиэтилена высокого давления низкой плотности (ПВД/НП). Считается, что текстурированные бахилы менее скользкие при ходьбе по сравнению с гладкими бахилами. Свободно надеваются на обувь до 48-го размера включительно.</w:t>
            </w:r>
          </w:p>
        </w:tc>
        <w:tc>
          <w:tcPr>
            <w:tcW w:w="1559" w:type="dxa"/>
          </w:tcPr>
          <w:p w14:paraId="0871059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5100</w:t>
            </w:r>
          </w:p>
        </w:tc>
        <w:tc>
          <w:tcPr>
            <w:tcW w:w="1559" w:type="dxa"/>
          </w:tcPr>
          <w:p w14:paraId="72F00C4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7E14EAB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37E762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586BA9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42E1102A" w14:textId="77777777" w:rsidTr="00A22657">
        <w:trPr>
          <w:trHeight w:val="3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EBA0FD7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548" w:type="dxa"/>
            <w:hideMark/>
          </w:tcPr>
          <w:p w14:paraId="12FE5A2A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СИЗ органов дыхания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фильтрующие</w:t>
            </w:r>
          </w:p>
        </w:tc>
        <w:tc>
          <w:tcPr>
            <w:tcW w:w="4394" w:type="dxa"/>
            <w:hideMark/>
          </w:tcPr>
          <w:p w14:paraId="42D5B36E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Полумаска фильтрующая                                                                                                                               Обеспечивает защиту FFP3 (до 50 ПДК)                                                                                                                        Масса: 10 г. +/- 3 гр.                                                                                                                                                                                                        Для защиты от пыли и туманов                                                                                                                                                        гибкий текстурированный край обеспечивает пользователю комфорт и плотное прилегание к лицу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Носовой зажим в форме М плотно и комфортно прилегает к лицу и принимает форму переносицы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Могут использоваться в условиях повышенной температуры и влажности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Мягкий внутренний слой хорошо повторяет контур лица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Прочная текстильная резинка оголовья обеспечивает удобство ношения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Подходит к различным типам лица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B51695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</w:tcPr>
          <w:p w14:paraId="1D42008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081BD69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03857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5240BA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CB1C477" w14:textId="77777777" w:rsidTr="00A22657">
        <w:trPr>
          <w:trHeight w:val="25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F36020F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83</w:t>
            </w:r>
          </w:p>
        </w:tc>
        <w:tc>
          <w:tcPr>
            <w:tcW w:w="2548" w:type="dxa"/>
            <w:hideMark/>
          </w:tcPr>
          <w:p w14:paraId="65F9DB61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СИЗ органов дыхания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противоаэрозольный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 клапаном</w:t>
            </w:r>
          </w:p>
        </w:tc>
        <w:tc>
          <w:tcPr>
            <w:tcW w:w="4394" w:type="dxa"/>
            <w:hideMark/>
          </w:tcPr>
          <w:p w14:paraId="3D62019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*Защита от пыли и туманов.                                                                                                  *Плотно прилегает к лицу.                                                                                                  *Параболический клапан выдоха эффективно отводит тепло и влагу, обеспечивая легкость дыхания.                                                                                                                                                                          *Чашеобразная форма и сопротивление смятию обеспечивают надежную, комфортную защиту, особенно при повышенных температурах и влажности.                                                                         * Возможность использования в условиях повышенных температур.                                                                                                         Защита до 4 ПДК.</w:t>
            </w:r>
          </w:p>
        </w:tc>
        <w:tc>
          <w:tcPr>
            <w:tcW w:w="1559" w:type="dxa"/>
          </w:tcPr>
          <w:p w14:paraId="73E3C02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</w:tcPr>
          <w:p w14:paraId="035001F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2F676FF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E3F226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717F22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66D71BF6" w14:textId="77777777" w:rsidTr="00A22657">
        <w:trPr>
          <w:trHeight w:val="48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ACB0490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548" w:type="dxa"/>
            <w:hideMark/>
          </w:tcPr>
          <w:p w14:paraId="697AE18D" w14:textId="53A6FEAA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Полумаска </w:t>
            </w:r>
            <w:r w:rsidRPr="0082199A">
              <w:rPr>
                <w:rFonts w:cs="Times New Roman"/>
                <w:color w:val="000000"/>
                <w:sz w:val="20"/>
                <w:szCs w:val="20"/>
              </w:rPr>
              <w:t>__________</w:t>
            </w:r>
          </w:p>
        </w:tc>
        <w:tc>
          <w:tcPr>
            <w:tcW w:w="4394" w:type="dxa"/>
            <w:hideMark/>
          </w:tcPr>
          <w:p w14:paraId="2A2BC4E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* Обеспечивает защиту как от газов и паров, так и от аэрозолей (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пылей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, туманов, дымов).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* Применяется с различными фильтрами с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байонетным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креплением для защиты от газов и паров.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* Оснащена клапанами вдоха и выдоха, снижающими накопление горячего воздуха и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влагообразование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под лицевой частью.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* Не затрудняет речь.                                                                                                                            * При необходимости промывается водой с использованием моющих средств (без фильтров и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предфильтров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).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* Обеспечивает плотное прилегание к лицу любого типа и размера.                                                                                                                      * Система крепления из двух эластичных резиновых ремешков на хлопковой основе и оголовья регулируется в четырех точках.                                                                                                         * Полумаска мягко и плотно прилегает к лицу по полосе обтюрации.                                                                                                        * Удобная конструкция обеспечивает хороший обзор и совместимость со средствами защиты глаз и головы – защитными очками, касками, шлемами.</w:t>
            </w:r>
          </w:p>
        </w:tc>
        <w:tc>
          <w:tcPr>
            <w:tcW w:w="1559" w:type="dxa"/>
          </w:tcPr>
          <w:p w14:paraId="6C2C995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14:paraId="06049CB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9FDE695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559" w:type="dxa"/>
          </w:tcPr>
          <w:p w14:paraId="1C83DFD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A2FCCF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3D227F2E" w14:textId="77777777" w:rsidTr="00A22657">
        <w:trPr>
          <w:trHeight w:val="9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5588C59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548" w:type="dxa"/>
            <w:hideMark/>
          </w:tcPr>
          <w:p w14:paraId="110D2653" w14:textId="12779F16" w:rsidR="0082199A" w:rsidRPr="0082199A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82199A">
              <w:rPr>
                <w:rFonts w:cs="Times New Roman"/>
                <w:color w:val="000000"/>
                <w:sz w:val="20"/>
                <w:szCs w:val="20"/>
              </w:rPr>
              <w:t>Полумаска __________</w:t>
            </w:r>
          </w:p>
        </w:tc>
        <w:tc>
          <w:tcPr>
            <w:tcW w:w="4394" w:type="dxa"/>
            <w:hideMark/>
          </w:tcPr>
          <w:p w14:paraId="4083F886" w14:textId="77777777" w:rsidR="0082199A" w:rsidRPr="0082199A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82199A">
              <w:rPr>
                <w:rFonts w:cs="Times New Roman"/>
                <w:color w:val="000000"/>
                <w:sz w:val="20"/>
                <w:szCs w:val="20"/>
              </w:rPr>
              <w:t>* Обеспечивает защиту как от газов и паров, так и от аэрозолей (</w:t>
            </w:r>
            <w:proofErr w:type="spellStart"/>
            <w:r w:rsidRPr="0082199A">
              <w:rPr>
                <w:rFonts w:cs="Times New Roman"/>
                <w:color w:val="000000"/>
                <w:sz w:val="20"/>
                <w:szCs w:val="20"/>
              </w:rPr>
              <w:t>пылей</w:t>
            </w:r>
            <w:proofErr w:type="spellEnd"/>
            <w:r w:rsidRPr="0082199A">
              <w:rPr>
                <w:rFonts w:cs="Times New Roman"/>
                <w:color w:val="000000"/>
                <w:sz w:val="20"/>
                <w:szCs w:val="20"/>
              </w:rPr>
              <w:t>, туманов, дымов).</w:t>
            </w:r>
            <w:r w:rsidRPr="0082199A">
              <w:rPr>
                <w:rFonts w:cs="Times New Roman"/>
                <w:color w:val="000000"/>
                <w:sz w:val="20"/>
                <w:szCs w:val="20"/>
              </w:rPr>
              <w:br/>
              <w:t xml:space="preserve">* Применяется с различными фильтрами с </w:t>
            </w:r>
            <w:proofErr w:type="spellStart"/>
            <w:r w:rsidRPr="0082199A">
              <w:rPr>
                <w:rFonts w:cs="Times New Roman"/>
                <w:color w:val="000000"/>
                <w:sz w:val="20"/>
                <w:szCs w:val="20"/>
              </w:rPr>
              <w:t>байонетным</w:t>
            </w:r>
            <w:proofErr w:type="spellEnd"/>
            <w:r w:rsidRPr="0082199A">
              <w:rPr>
                <w:rFonts w:cs="Times New Roman"/>
                <w:color w:val="000000"/>
                <w:sz w:val="20"/>
                <w:szCs w:val="20"/>
              </w:rPr>
              <w:t xml:space="preserve"> креплением для защиты от газов и паров.</w:t>
            </w:r>
            <w:r w:rsidRPr="0082199A">
              <w:rPr>
                <w:rFonts w:cs="Times New Roman"/>
                <w:color w:val="000000"/>
                <w:sz w:val="20"/>
                <w:szCs w:val="20"/>
              </w:rPr>
              <w:br/>
              <w:t xml:space="preserve">* Оснащена клапанами вдоха и выдоха, снижающими накопление горячего воздуха и </w:t>
            </w:r>
            <w:proofErr w:type="spellStart"/>
            <w:r w:rsidRPr="0082199A">
              <w:rPr>
                <w:rFonts w:cs="Times New Roman"/>
                <w:color w:val="000000"/>
                <w:sz w:val="20"/>
                <w:szCs w:val="20"/>
              </w:rPr>
              <w:t>влагообразование</w:t>
            </w:r>
            <w:proofErr w:type="spellEnd"/>
            <w:r w:rsidRPr="0082199A">
              <w:rPr>
                <w:rFonts w:cs="Times New Roman"/>
                <w:color w:val="000000"/>
                <w:sz w:val="20"/>
                <w:szCs w:val="20"/>
              </w:rPr>
              <w:t xml:space="preserve"> под лицевой частью.</w:t>
            </w:r>
            <w:r w:rsidRPr="0082199A">
              <w:rPr>
                <w:rFonts w:cs="Times New Roman"/>
                <w:color w:val="000000"/>
                <w:sz w:val="20"/>
                <w:szCs w:val="20"/>
              </w:rPr>
              <w:br/>
              <w:t xml:space="preserve">* Не затрудняет речь.                                                                                                                            </w:t>
            </w:r>
            <w:r w:rsidRPr="0082199A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* При необходимости промывается водой с использованием моющих средств (без фильтров и </w:t>
            </w:r>
            <w:proofErr w:type="spellStart"/>
            <w:r w:rsidRPr="0082199A">
              <w:rPr>
                <w:rFonts w:cs="Times New Roman"/>
                <w:color w:val="000000"/>
                <w:sz w:val="20"/>
                <w:szCs w:val="20"/>
              </w:rPr>
              <w:t>предфильтров</w:t>
            </w:r>
            <w:proofErr w:type="spellEnd"/>
            <w:r w:rsidRPr="0082199A">
              <w:rPr>
                <w:rFonts w:cs="Times New Roman"/>
                <w:color w:val="000000"/>
                <w:sz w:val="20"/>
                <w:szCs w:val="20"/>
              </w:rPr>
              <w:t>).</w:t>
            </w:r>
            <w:r w:rsidRPr="0082199A">
              <w:rPr>
                <w:rFonts w:cs="Times New Roman"/>
                <w:color w:val="000000"/>
                <w:sz w:val="20"/>
                <w:szCs w:val="20"/>
              </w:rPr>
              <w:br/>
              <w:t>* Обеспечивает плотное прилегание к лицу любого типа и размера.                                                                                                                      * Система крепления из двух эластичных резиновых ремешков на хлопковой основе и оголовья регулируется в четырех точках.                                                                                                         * Полумаска мягко и плотно прилегает к лицу по полосе обтюрации.                                                                                                        * Удобная конструкция обеспечивает хороший обзор и совместимость со средствами защиты глаз и головы – защитными очками, касками, шлемами.</w:t>
            </w:r>
          </w:p>
        </w:tc>
        <w:tc>
          <w:tcPr>
            <w:tcW w:w="1559" w:type="dxa"/>
          </w:tcPr>
          <w:p w14:paraId="21E1F34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1559" w:type="dxa"/>
          </w:tcPr>
          <w:p w14:paraId="743E2F3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10A68E6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1559" w:type="dxa"/>
          </w:tcPr>
          <w:p w14:paraId="60B1C01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E22EE7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71EF3E49" w14:textId="77777777" w:rsidTr="00A22657">
        <w:trPr>
          <w:trHeight w:val="11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F75D389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548" w:type="dxa"/>
            <w:hideMark/>
          </w:tcPr>
          <w:p w14:paraId="16412815" w14:textId="47370278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Ф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ильтр </w:t>
            </w:r>
            <w:r w:rsidRPr="0082199A">
              <w:rPr>
                <w:rFonts w:cs="Times New Roman"/>
                <w:color w:val="000000"/>
                <w:sz w:val="20"/>
                <w:szCs w:val="20"/>
              </w:rPr>
              <w:t>__________</w:t>
            </w:r>
          </w:p>
        </w:tc>
        <w:tc>
          <w:tcPr>
            <w:tcW w:w="4394" w:type="dxa"/>
            <w:hideMark/>
          </w:tcPr>
          <w:p w14:paraId="5CAB641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* для защиты от органических паров с температурой кипения выше +65°С, пыли, туманов, красок, лаков, эмалей, пестицидов.                                                             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С полумасками – защита до 50 ПДК.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С полными масками – защита до 200 ПДК.</w:t>
            </w:r>
          </w:p>
          <w:p w14:paraId="362C154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1429B0">
              <w:rPr>
                <w:rFonts w:cs="Times New Roman"/>
                <w:color w:val="000000"/>
                <w:sz w:val="20"/>
                <w:szCs w:val="20"/>
                <w:highlight w:val="yellow"/>
              </w:rPr>
              <w:t xml:space="preserve">Эквивалентные фильтра </w:t>
            </w:r>
            <w:r>
              <w:rPr>
                <w:rFonts w:cs="Times New Roman"/>
                <w:color w:val="000000"/>
                <w:sz w:val="20"/>
                <w:szCs w:val="20"/>
                <w:highlight w:val="yellow"/>
              </w:rPr>
              <w:t xml:space="preserve">должны быть </w:t>
            </w:r>
            <w:r w:rsidRPr="001429B0">
              <w:rPr>
                <w:rFonts w:cs="Times New Roman"/>
                <w:color w:val="000000"/>
                <w:sz w:val="20"/>
                <w:szCs w:val="20"/>
                <w:highlight w:val="yellow"/>
              </w:rPr>
              <w:t>совместимы с масками 3М 6300, 3М 6800, 3М 6200 или (эквивалент)</w:t>
            </w:r>
          </w:p>
        </w:tc>
        <w:tc>
          <w:tcPr>
            <w:tcW w:w="1559" w:type="dxa"/>
          </w:tcPr>
          <w:p w14:paraId="543A45B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59" w:type="dxa"/>
          </w:tcPr>
          <w:p w14:paraId="5A90C13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7E52197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б/р</w:t>
            </w:r>
          </w:p>
        </w:tc>
        <w:tc>
          <w:tcPr>
            <w:tcW w:w="1559" w:type="dxa"/>
          </w:tcPr>
          <w:p w14:paraId="2EA9234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9BA7A3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06AE683C" w14:textId="77777777" w:rsidTr="00A22657">
        <w:trPr>
          <w:trHeight w:val="5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2355A1A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548" w:type="dxa"/>
            <w:hideMark/>
          </w:tcPr>
          <w:p w14:paraId="53CE5A5B" w14:textId="0D5A29D8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Фильтр </w:t>
            </w:r>
            <w:r w:rsidRPr="0082199A">
              <w:rPr>
                <w:rFonts w:cs="Times New Roman"/>
                <w:color w:val="000000"/>
                <w:sz w:val="20"/>
                <w:szCs w:val="20"/>
              </w:rPr>
              <w:t>__________</w:t>
            </w:r>
          </w:p>
        </w:tc>
        <w:tc>
          <w:tcPr>
            <w:tcW w:w="4394" w:type="dxa"/>
            <w:hideMark/>
          </w:tcPr>
          <w:p w14:paraId="2E6D36C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* для защиты от органических паров с температурой кипения выше +65°С, пыли, туманов, красок, лаков, эмалей, пестицидов.                                                             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С полумасками – защита до 50 ПДК.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С полными масками – защита до 200 ПДК.</w:t>
            </w:r>
          </w:p>
          <w:p w14:paraId="2EDAE8A7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EB1326">
              <w:rPr>
                <w:rFonts w:cs="Times New Roman"/>
                <w:color w:val="000000"/>
                <w:sz w:val="20"/>
                <w:szCs w:val="20"/>
                <w:highlight w:val="yellow"/>
              </w:rPr>
              <w:t xml:space="preserve">Эквивалентные фильтра </w:t>
            </w:r>
            <w:r>
              <w:rPr>
                <w:rFonts w:cs="Times New Roman"/>
                <w:color w:val="000000"/>
                <w:sz w:val="20"/>
                <w:szCs w:val="20"/>
                <w:highlight w:val="yellow"/>
              </w:rPr>
              <w:t xml:space="preserve">должны быть </w:t>
            </w:r>
            <w:r w:rsidRPr="00EB1326">
              <w:rPr>
                <w:rFonts w:cs="Times New Roman"/>
                <w:color w:val="000000"/>
                <w:sz w:val="20"/>
                <w:szCs w:val="20"/>
                <w:highlight w:val="yellow"/>
              </w:rPr>
              <w:t>совместимы с масками 3М 6300, 3М 6800, 3М 6200 или (эквивалент)</w:t>
            </w:r>
          </w:p>
        </w:tc>
        <w:tc>
          <w:tcPr>
            <w:tcW w:w="1559" w:type="dxa"/>
          </w:tcPr>
          <w:p w14:paraId="1F1C144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</w:tcPr>
          <w:p w14:paraId="1342B7D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0192A67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б/р</w:t>
            </w:r>
          </w:p>
        </w:tc>
        <w:tc>
          <w:tcPr>
            <w:tcW w:w="1559" w:type="dxa"/>
          </w:tcPr>
          <w:p w14:paraId="7208FF6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E3A893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579DE256" w14:textId="77777777" w:rsidTr="00A22657">
        <w:trPr>
          <w:trHeight w:val="43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BE17F31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2548" w:type="dxa"/>
            <w:hideMark/>
          </w:tcPr>
          <w:p w14:paraId="44D959E3" w14:textId="38837328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Полная лицевая маска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</w:p>
        </w:tc>
        <w:tc>
          <w:tcPr>
            <w:tcW w:w="4394" w:type="dxa"/>
            <w:hideMark/>
          </w:tcPr>
          <w:p w14:paraId="615A204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Размер: средний                                                                                                                            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  *  Обеспечивает защиту как от газов и паров, так и от аэрозолей (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пылей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, туманов, дымов).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  *  Применяется с различными фильтрами для защиты от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пылей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, туманов, распыляемой краски, пестицидов.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   * Оснащена клапанами вдоха и выдоха, снижающими накопление горячего воздуха и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влагообразование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под лицевой частью.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   * Не затрудняет речь.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   * При необходимости промывается водой с использованием моющих средств (без фильтров и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предфильт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softHyphen/>
              <w:t>ров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).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Изготовлена из термопластика, имеет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подмасочник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, обеспечивает панорамный обзор через поликарбонатную линзу, устойчивую к царапинам и не искажающую видимость. Система крепления из четырех регулируемых ремней и оголовья, а также хорошая сбалансированность уменьшают давление на голову и шею, обеспечивают плотное прилегание. </w:t>
            </w:r>
          </w:p>
          <w:p w14:paraId="5994E9DB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DC5AE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</w:tcPr>
          <w:p w14:paraId="6097989F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32C6E3A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559" w:type="dxa"/>
          </w:tcPr>
          <w:p w14:paraId="131859F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840C3A2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27F9BA9D" w14:textId="77777777" w:rsidTr="00A22657">
        <w:trPr>
          <w:trHeight w:val="6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F00D7D4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548" w:type="dxa"/>
            <w:hideMark/>
          </w:tcPr>
          <w:p w14:paraId="3E64D102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Очки защитные открытые</w:t>
            </w:r>
          </w:p>
        </w:tc>
        <w:tc>
          <w:tcPr>
            <w:tcW w:w="4394" w:type="dxa"/>
            <w:hideMark/>
          </w:tcPr>
          <w:p w14:paraId="3CB31045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Цвет: прозрачный.                                                                                                                       Покрытие линзы: не царапаются внутри и снаружи.                                                            Защитные свойства: высокопрочная поликарбонатная линза защищает от летящих частиц, УФ-излучения. Оптический класс 1.                                                                                                   Конструкция: открытые очки обтекаемой охватывающей конструкции, обеспечивают плотное прилегание и хороший обзор. Встроенная надбровная дужка для дополнительной защиты.                                       </w:t>
            </w:r>
          </w:p>
        </w:tc>
        <w:tc>
          <w:tcPr>
            <w:tcW w:w="1559" w:type="dxa"/>
          </w:tcPr>
          <w:p w14:paraId="3C83F90A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</w:tcPr>
          <w:p w14:paraId="2DF5C389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485B1C8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6A619AD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D7E0E5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22F7D9DC" w14:textId="77777777" w:rsidTr="00A22657">
        <w:trPr>
          <w:trHeight w:val="16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3278CEAF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548" w:type="dxa"/>
            <w:hideMark/>
          </w:tcPr>
          <w:p w14:paraId="5F9DEB82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Каска защитная</w:t>
            </w:r>
          </w:p>
        </w:tc>
        <w:tc>
          <w:tcPr>
            <w:tcW w:w="4394" w:type="dxa"/>
            <w:hideMark/>
          </w:tcPr>
          <w:p w14:paraId="4860D58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Температурный режим: от −50 до +150 °С.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Масса корпуса: 385 г.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 оранжевый. </w:t>
            </w:r>
          </w:p>
          <w:p w14:paraId="45EDA80A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</w:p>
          <w:p w14:paraId="4954605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Защитные свойства: предназначена для защиты головы от механических повреждений, влаги, брызг агрессивных жидкостей, искр и брызг металла. Защищает голову от теплового излучения при высоких температурах окружающей среды до +150 °C.</w:t>
            </w:r>
          </w:p>
          <w:p w14:paraId="45011292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Конструкция: ударопрочный корпус каски выполнен из материала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Super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Termotrek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Каска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оснащена козырьком, водосточным желобком и двумя пазами для крепления противошумных наушников, амортизатором из тканевых лент с креплением к корпусу в 6 точках, подбородочным ремнем и обтюратором из натуральной кожи. </w:t>
            </w:r>
          </w:p>
        </w:tc>
        <w:tc>
          <w:tcPr>
            <w:tcW w:w="1559" w:type="dxa"/>
          </w:tcPr>
          <w:p w14:paraId="5532358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1559" w:type="dxa"/>
          </w:tcPr>
          <w:p w14:paraId="023BF7E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51A2F2F3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734F226D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DE8B1C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6FB3E0DB" w14:textId="77777777" w:rsidTr="00A22657">
        <w:trPr>
          <w:trHeight w:val="2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196D8EDD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548" w:type="dxa"/>
          </w:tcPr>
          <w:p w14:paraId="1B0E61C5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Каскетка-бейсболка</w:t>
            </w:r>
          </w:p>
          <w:p w14:paraId="11C97FDC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A3AE4B9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 - синий</w:t>
            </w:r>
          </w:p>
          <w:p w14:paraId="40658A30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Каскетка защитная из ударопрочного корпуса и тканевой оболочки, козырек длиной 55 мм. С внутренней стороны корпуса каскетки имеется мягкий амортизатор. Наличие светоотражающих вставок и канта по козырьку и затылочной части тканевой оболочки. С боковых сторон вставки из сетчатой ткани. В затылочной части регулировка по размеру головы с 56 см по 59 см с помощью застежки-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блочки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2732C61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14:paraId="677A5004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5A5C8DE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BDD38E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C69BE3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82199A" w:rsidRPr="00B90C8C" w14:paraId="60C65AA1" w14:textId="77777777" w:rsidTr="00A22657">
        <w:trPr>
          <w:trHeight w:val="1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2C62253" w14:textId="77777777" w:rsidR="0082199A" w:rsidRPr="00B90C8C" w:rsidRDefault="0082199A" w:rsidP="00A22657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548" w:type="dxa"/>
            <w:hideMark/>
          </w:tcPr>
          <w:p w14:paraId="661FB23A" w14:textId="77777777" w:rsidR="0082199A" w:rsidRPr="00B90C8C" w:rsidRDefault="0082199A" w:rsidP="00A2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Перчатки х/б с точечным покрытием</w:t>
            </w:r>
          </w:p>
        </w:tc>
        <w:tc>
          <w:tcPr>
            <w:tcW w:w="4394" w:type="dxa"/>
            <w:hideMark/>
          </w:tcPr>
          <w:p w14:paraId="6905405F" w14:textId="77777777" w:rsidR="0082199A" w:rsidRPr="00B90C8C" w:rsidRDefault="0082199A" w:rsidP="00EB07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хлопчатобумажная ткань с покрытием ПВХ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4-нитка                                                                                                                                                                        1) точечное полимерное покрытие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2) 10-й класс вязки </w:t>
            </w:r>
          </w:p>
        </w:tc>
        <w:tc>
          <w:tcPr>
            <w:tcW w:w="1559" w:type="dxa"/>
          </w:tcPr>
          <w:p w14:paraId="09836C88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59" w:type="dxa"/>
          </w:tcPr>
          <w:p w14:paraId="11E76617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75443B2C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559EF760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E850966" w14:textId="77777777" w:rsidR="0082199A" w:rsidRPr="00B90C8C" w:rsidRDefault="0082199A" w:rsidP="00A22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514DA758" w14:textId="77777777" w:rsidTr="001351CA">
        <w:trPr>
          <w:trHeight w:val="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348FC4C1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548" w:type="dxa"/>
            <w:shd w:val="clear" w:color="auto" w:fill="auto"/>
            <w:hideMark/>
          </w:tcPr>
          <w:p w14:paraId="0A7BFA08" w14:textId="4E1B12B8" w:rsidR="001351CA" w:rsidRPr="001351CA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1351CA">
              <w:rPr>
                <w:rFonts w:cs="Times New Roman"/>
                <w:color w:val="000000"/>
                <w:sz w:val="20"/>
                <w:szCs w:val="20"/>
              </w:rPr>
              <w:t>Напальчники латексные ______________</w:t>
            </w:r>
          </w:p>
        </w:tc>
        <w:tc>
          <w:tcPr>
            <w:tcW w:w="4394" w:type="dxa"/>
            <w:shd w:val="clear" w:color="auto" w:fill="auto"/>
            <w:hideMark/>
          </w:tcPr>
          <w:p w14:paraId="75432ADE" w14:textId="77777777" w:rsidR="001351CA" w:rsidRPr="001351CA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  <w:r w:rsidRPr="001351CA">
              <w:rPr>
                <w:rFonts w:cs="Times New Roman"/>
                <w:color w:val="000000"/>
              </w:rPr>
              <w:t>Цвет-белый</w:t>
            </w:r>
          </w:p>
          <w:p w14:paraId="2CD06B34" w14:textId="77777777" w:rsidR="001351CA" w:rsidRPr="001351CA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  <w:r w:rsidRPr="001351CA">
              <w:rPr>
                <w:rFonts w:cs="Times New Roman"/>
                <w:color w:val="000000"/>
              </w:rPr>
              <w:t>Материал-натуральный латекс</w:t>
            </w:r>
          </w:p>
          <w:p w14:paraId="52AD7ABD" w14:textId="77777777" w:rsidR="001351CA" w:rsidRPr="001351CA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1351CA">
              <w:rPr>
                <w:rFonts w:cs="Times New Roman"/>
                <w:color w:val="000000"/>
              </w:rPr>
              <w:t xml:space="preserve">Толщина </w:t>
            </w:r>
            <w:r w:rsidRPr="001351CA">
              <w:rPr>
                <w:rFonts w:cs="Times New Roman"/>
              </w:rPr>
              <w:t>0,15-0,30 мм</w:t>
            </w:r>
          </w:p>
          <w:p w14:paraId="644A7E1F" w14:textId="77777777" w:rsidR="001351CA" w:rsidRPr="001351CA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  <w:r w:rsidRPr="001351CA">
              <w:rPr>
                <w:rFonts w:cs="Times New Roman"/>
                <w:color w:val="000000"/>
              </w:rPr>
              <w:t>Ширина 28+/- 2 мм</w:t>
            </w:r>
          </w:p>
          <w:p w14:paraId="18D566D2" w14:textId="5BFB319A" w:rsidR="001351CA" w:rsidRPr="001351CA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  <w:r w:rsidRPr="001351CA">
              <w:rPr>
                <w:rFonts w:cs="Times New Roman"/>
                <w:color w:val="000000"/>
              </w:rPr>
              <w:t>Тип</w:t>
            </w:r>
            <w:r>
              <w:rPr>
                <w:rFonts w:cs="Times New Roman"/>
                <w:color w:val="000000"/>
              </w:rPr>
              <w:t xml:space="preserve"> </w:t>
            </w:r>
            <w:r w:rsidRPr="001351CA">
              <w:rPr>
                <w:rFonts w:cs="Times New Roman"/>
                <w:color w:val="000000"/>
              </w:rPr>
              <w:t>1</w:t>
            </w:r>
          </w:p>
          <w:p w14:paraId="4DD64DEC" w14:textId="77777777" w:rsidR="001351CA" w:rsidRPr="001351CA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  <w:r w:rsidRPr="001351CA">
              <w:rPr>
                <w:rFonts w:cs="Times New Roman"/>
                <w:color w:val="000000"/>
              </w:rPr>
              <w:t>Номер 3</w:t>
            </w:r>
          </w:p>
          <w:p w14:paraId="5133B72F" w14:textId="31782316" w:rsidR="001351CA" w:rsidRPr="001351CA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351CA">
              <w:rPr>
                <w:rFonts w:cs="Times New Roman"/>
                <w:color w:val="000000"/>
              </w:rPr>
              <w:t>малоопудренные</w:t>
            </w:r>
            <w:proofErr w:type="spellEnd"/>
          </w:p>
        </w:tc>
        <w:tc>
          <w:tcPr>
            <w:tcW w:w="1559" w:type="dxa"/>
          </w:tcPr>
          <w:p w14:paraId="48075B5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1559" w:type="dxa"/>
          </w:tcPr>
          <w:p w14:paraId="5D480D9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303D624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3DEFCEC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3DD713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58C67262" w14:textId="77777777" w:rsidTr="00A22657">
        <w:trPr>
          <w:trHeight w:val="5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B19BCAD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548" w:type="dxa"/>
            <w:hideMark/>
          </w:tcPr>
          <w:p w14:paraId="15680D4B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Перчатки резиновые хирургические</w:t>
            </w:r>
          </w:p>
        </w:tc>
        <w:tc>
          <w:tcPr>
            <w:tcW w:w="4394" w:type="dxa"/>
            <w:hideMark/>
          </w:tcPr>
          <w:p w14:paraId="53D2C4EB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3-88</w:t>
            </w:r>
          </w:p>
          <w:p w14:paraId="57D960EF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белый</w:t>
            </w:r>
          </w:p>
          <w:p w14:paraId="49688A70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Размер: средний</w:t>
            </w:r>
          </w:p>
        </w:tc>
        <w:tc>
          <w:tcPr>
            <w:tcW w:w="1559" w:type="dxa"/>
          </w:tcPr>
          <w:p w14:paraId="4A93CDD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559" w:type="dxa"/>
          </w:tcPr>
          <w:p w14:paraId="234BB0A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29C5D050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24D5636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95263A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69BC486F" w14:textId="77777777" w:rsidTr="00A22657">
        <w:trPr>
          <w:trHeight w:val="9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01EFC95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548" w:type="dxa"/>
            <w:hideMark/>
          </w:tcPr>
          <w:p w14:paraId="4FCCB7F2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Перчатки х/б </w:t>
            </w:r>
          </w:p>
        </w:tc>
        <w:tc>
          <w:tcPr>
            <w:tcW w:w="4394" w:type="dxa"/>
            <w:hideMark/>
          </w:tcPr>
          <w:p w14:paraId="7BB99441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хлопчатобумажная ткань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4-нитка                                                                                                                                                                        13-й класс вязки </w:t>
            </w:r>
          </w:p>
        </w:tc>
        <w:tc>
          <w:tcPr>
            <w:tcW w:w="1559" w:type="dxa"/>
          </w:tcPr>
          <w:p w14:paraId="19797D8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559" w:type="dxa"/>
          </w:tcPr>
          <w:p w14:paraId="64D2281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6D59F2F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2ECA04E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72B0DC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596AFC04" w14:textId="77777777" w:rsidTr="00A22657">
        <w:trPr>
          <w:trHeight w:val="22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733AC8D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96</w:t>
            </w:r>
          </w:p>
        </w:tc>
        <w:tc>
          <w:tcPr>
            <w:tcW w:w="2548" w:type="dxa"/>
            <w:hideMark/>
          </w:tcPr>
          <w:p w14:paraId="146FA273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4394" w:type="dxa"/>
            <w:hideMark/>
          </w:tcPr>
          <w:p w14:paraId="19B7C7C2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</w:p>
          <w:p w14:paraId="3A7716DF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Материал: 100% хлопок, покрытие – натуральный латекс.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Особенности модели: латексное покрытие ладони и кончиков пальцев обеспечивает хороший захват и повышает износостойкость.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Класс вязки 13.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Назначение: для защиты рук от механических воздействий и истирания.</w:t>
            </w:r>
          </w:p>
        </w:tc>
        <w:tc>
          <w:tcPr>
            <w:tcW w:w="1559" w:type="dxa"/>
          </w:tcPr>
          <w:p w14:paraId="05B5481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3700</w:t>
            </w:r>
          </w:p>
        </w:tc>
        <w:tc>
          <w:tcPr>
            <w:tcW w:w="1559" w:type="dxa"/>
          </w:tcPr>
          <w:p w14:paraId="169BADD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6D67F06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477DC80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F707CA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0D88E8A0" w14:textId="77777777" w:rsidTr="00A22657">
        <w:trPr>
          <w:trHeight w:val="22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8530E20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548" w:type="dxa"/>
            <w:hideMark/>
          </w:tcPr>
          <w:p w14:paraId="2551D850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Перчатки с двойным латексным покрытием</w:t>
            </w:r>
          </w:p>
        </w:tc>
        <w:tc>
          <w:tcPr>
            <w:tcW w:w="4394" w:type="dxa"/>
            <w:hideMark/>
          </w:tcPr>
          <w:p w14:paraId="4FE4441C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</w:p>
          <w:p w14:paraId="0315D837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Материал: 100% хлопок, покрытие – натуральный латекс.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Особенности модели: латексное покрытие ладони и кончиков пальцев обеспечивает хороший захват и повышает износостойкость.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Класс вязки 13.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Назначение: для защиты рук от механических воздействий и истирания.</w:t>
            </w:r>
          </w:p>
        </w:tc>
        <w:tc>
          <w:tcPr>
            <w:tcW w:w="1559" w:type="dxa"/>
          </w:tcPr>
          <w:p w14:paraId="78147AF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59" w:type="dxa"/>
          </w:tcPr>
          <w:p w14:paraId="44BF20E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735E9C3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0F9C5A8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C48BD0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618ACF4C" w14:textId="77777777" w:rsidTr="00A22657">
        <w:trPr>
          <w:trHeight w:val="31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850FA65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548" w:type="dxa"/>
            <w:hideMark/>
          </w:tcPr>
          <w:p w14:paraId="35A2DE57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Перчатки "АНТИПОРЕЗ НИТ"</w:t>
            </w:r>
          </w:p>
        </w:tc>
        <w:tc>
          <w:tcPr>
            <w:tcW w:w="4394" w:type="dxa"/>
            <w:hideMark/>
          </w:tcPr>
          <w:p w14:paraId="44388DCA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</w:p>
          <w:p w14:paraId="48A46496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Материал: 100% хлопок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Назначение: для защиты рук от механических воздействий и истирания. Перчатки для защиты от пореза с двойным вспененным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нитриловым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покрытием/Перчатки из макромолекулярного полиэтилена 10-го класса вязки. Латексное покрытие ладони и пальцев. Высокоэффективная защита от порезов, от разрыва. Хорошая тактильная чувствительность, отличная воздухопроницаемость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Класс вязки -13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Индекс по EN388 -4544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Категория - Cat2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Цвет - Серый</w:t>
            </w:r>
          </w:p>
        </w:tc>
        <w:tc>
          <w:tcPr>
            <w:tcW w:w="1559" w:type="dxa"/>
          </w:tcPr>
          <w:p w14:paraId="65B39F0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59" w:type="dxa"/>
          </w:tcPr>
          <w:p w14:paraId="36E9269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297A2E2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4F4A141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7F29D5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5F007D62" w14:textId="77777777" w:rsidTr="00A22657">
        <w:trPr>
          <w:trHeight w:val="13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53F7565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548" w:type="dxa"/>
            <w:hideMark/>
          </w:tcPr>
          <w:p w14:paraId="0E8774EB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Перчатки из нейлоновой ткани</w:t>
            </w:r>
          </w:p>
        </w:tc>
        <w:tc>
          <w:tcPr>
            <w:tcW w:w="4394" w:type="dxa"/>
            <w:hideMark/>
          </w:tcPr>
          <w:p w14:paraId="7D9D0AF2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12.4.252-2013</w:t>
            </w:r>
          </w:p>
          <w:p w14:paraId="0CB9F33B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 :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нейлон, частичное ПУ покрытие</w:t>
            </w:r>
          </w:p>
          <w:p w14:paraId="54B4E816" w14:textId="77777777" w:rsidR="001351CA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Защитные свойства: Защита от механических повреждений, а также всевозможных загрязнений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Длина: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мм.   </w:t>
            </w:r>
          </w:p>
          <w:p w14:paraId="3B388309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559" w:type="dxa"/>
          </w:tcPr>
          <w:p w14:paraId="0207D17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559" w:type="dxa"/>
          </w:tcPr>
          <w:p w14:paraId="00FB192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3C01722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1E84D90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986448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43E22F38" w14:textId="77777777" w:rsidTr="00A22657">
        <w:trPr>
          <w:trHeight w:val="9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30D7003B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548" w:type="dxa"/>
            <w:hideMark/>
          </w:tcPr>
          <w:p w14:paraId="433092ED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Рукавицы антивибрационные</w:t>
            </w:r>
          </w:p>
        </w:tc>
        <w:tc>
          <w:tcPr>
            <w:tcW w:w="4394" w:type="dxa"/>
            <w:hideMark/>
          </w:tcPr>
          <w:p w14:paraId="3981707B" w14:textId="77777777" w:rsidR="001351CA" w:rsidRPr="007D54D5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7D54D5">
              <w:rPr>
                <w:rFonts w:cs="Times New Roman"/>
                <w:color w:val="000000"/>
                <w:sz w:val="20"/>
                <w:szCs w:val="20"/>
              </w:rPr>
              <w:t>ГОСТ 12.4.010-75</w:t>
            </w:r>
          </w:p>
          <w:p w14:paraId="35C4E51E" w14:textId="77777777" w:rsidR="001351CA" w:rsidRPr="007D54D5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7D54D5">
              <w:rPr>
                <w:rFonts w:cs="Times New Roman"/>
                <w:color w:val="000000"/>
                <w:sz w:val="20"/>
                <w:szCs w:val="20"/>
              </w:rPr>
              <w:t>ГОСТ 12.4.252-2013 Защитные свойства</w:t>
            </w:r>
            <w:proofErr w:type="gramStart"/>
            <w:r w:rsidRPr="007D54D5">
              <w:rPr>
                <w:rFonts w:cs="Times New Roman"/>
                <w:color w:val="000000"/>
                <w:sz w:val="20"/>
                <w:szCs w:val="20"/>
              </w:rPr>
              <w:t>: От</w:t>
            </w:r>
            <w:proofErr w:type="gramEnd"/>
            <w:r w:rsidRPr="007D54D5">
              <w:rPr>
                <w:rFonts w:cs="Times New Roman"/>
                <w:color w:val="000000"/>
                <w:sz w:val="20"/>
                <w:szCs w:val="20"/>
              </w:rPr>
              <w:t xml:space="preserve"> механических воздействий, от вибрации, от истирания, от разрыва.</w:t>
            </w:r>
          </w:p>
        </w:tc>
        <w:tc>
          <w:tcPr>
            <w:tcW w:w="1559" w:type="dxa"/>
          </w:tcPr>
          <w:p w14:paraId="5D967FD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59" w:type="dxa"/>
          </w:tcPr>
          <w:p w14:paraId="71B37A6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0D6BA1B4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7527399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CD9A02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4A3F63ED" w14:textId="77777777" w:rsidTr="0082199A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73A4797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548" w:type="dxa"/>
            <w:hideMark/>
          </w:tcPr>
          <w:p w14:paraId="71D95A4C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Краги сварщика</w:t>
            </w:r>
          </w:p>
        </w:tc>
        <w:tc>
          <w:tcPr>
            <w:tcW w:w="4394" w:type="dxa"/>
            <w:hideMark/>
          </w:tcPr>
          <w:p w14:paraId="3A6A0BC6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Cпилок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КРС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Длина: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Толщина спилка: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                                                                                                           Подкладка из хлопка, в ладонной части х/б + флис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11526FA4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Обеспечивают надежную защиту рук от искр и брызг расплавленного металла.</w:t>
            </w:r>
          </w:p>
        </w:tc>
        <w:tc>
          <w:tcPr>
            <w:tcW w:w="1559" w:type="dxa"/>
          </w:tcPr>
          <w:p w14:paraId="2291AFB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14:paraId="4A0E976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2CD2624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1E10B87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281D7C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42790EDF" w14:textId="77777777" w:rsidTr="00A22657">
        <w:trPr>
          <w:trHeight w:val="15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7CE96040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548" w:type="dxa"/>
          </w:tcPr>
          <w:p w14:paraId="201E7056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 w:val="20"/>
                <w:szCs w:val="20"/>
              </w:rPr>
            </w:pPr>
            <w:r w:rsidRPr="00B90C8C">
              <w:rPr>
                <w:rFonts w:cs="Times New Roman"/>
                <w:noProof/>
                <w:sz w:val="20"/>
                <w:szCs w:val="20"/>
              </w:rPr>
              <w:t>Перчатки от повышенных температур</w:t>
            </w:r>
          </w:p>
        </w:tc>
        <w:tc>
          <w:tcPr>
            <w:tcW w:w="4394" w:type="dxa"/>
          </w:tcPr>
          <w:p w14:paraId="4AC85B19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 основы: хлопковое джерси.</w:t>
            </w:r>
          </w:p>
          <w:p w14:paraId="035BAF58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 покрытия: нитрил.</w:t>
            </w:r>
          </w:p>
          <w:p w14:paraId="6F626D9A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Тип покрытия: покрытие на ¾ длины, нанесенное методом макания.</w:t>
            </w:r>
          </w:p>
          <w:p w14:paraId="2E139459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Тип манжеты: притачная крага.</w:t>
            </w:r>
          </w:p>
          <w:p w14:paraId="402EE749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синий.</w:t>
            </w:r>
          </w:p>
          <w:p w14:paraId="626BA3E6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Длина: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мм.</w:t>
            </w:r>
          </w:p>
          <w:p w14:paraId="567B9A3A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</w:p>
        </w:tc>
        <w:tc>
          <w:tcPr>
            <w:tcW w:w="1559" w:type="dxa"/>
          </w:tcPr>
          <w:p w14:paraId="5ED87D9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3256A72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41575DD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Для термиста</w:t>
            </w:r>
          </w:p>
        </w:tc>
        <w:tc>
          <w:tcPr>
            <w:tcW w:w="1559" w:type="dxa"/>
          </w:tcPr>
          <w:p w14:paraId="4FB785F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E9B9A3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7768989E" w14:textId="77777777" w:rsidTr="00A22657">
        <w:trPr>
          <w:trHeight w:val="11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393C4C64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548" w:type="dxa"/>
            <w:hideMark/>
          </w:tcPr>
          <w:p w14:paraId="594B67D3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Перчатки для защиты от растворов кислот и щелочей (тип 1)</w:t>
            </w:r>
          </w:p>
        </w:tc>
        <w:tc>
          <w:tcPr>
            <w:tcW w:w="4394" w:type="dxa"/>
            <w:hideMark/>
          </w:tcPr>
          <w:p w14:paraId="3CDAFF24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Толщина: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мм.                                                                                               Предназначены для защиты рук от растворов кислот и щелочей концентрации до 20%, солей, масел, сыпучих красящих веществ. Применяются для выполнения грубых работ.</w:t>
            </w:r>
          </w:p>
        </w:tc>
        <w:tc>
          <w:tcPr>
            <w:tcW w:w="1559" w:type="dxa"/>
          </w:tcPr>
          <w:p w14:paraId="387ADAB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559" w:type="dxa"/>
          </w:tcPr>
          <w:p w14:paraId="5C25D27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3207B7E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6D2629B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C1B892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422DA090" w14:textId="77777777" w:rsidTr="00A22657">
        <w:trPr>
          <w:trHeight w:val="1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2B3D951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548" w:type="dxa"/>
            <w:hideMark/>
          </w:tcPr>
          <w:p w14:paraId="48A4ABE7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Перчатки для защиты от растворов кислот и щелочей (тип 2)</w:t>
            </w:r>
          </w:p>
        </w:tc>
        <w:tc>
          <w:tcPr>
            <w:tcW w:w="4394" w:type="dxa"/>
            <w:hideMark/>
          </w:tcPr>
          <w:p w14:paraId="70638E97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Толщина: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мм.                                                                                           Предназначены для защиты рук от растворов кислот и щелочей концентрации до 20%, солей, масел, сыпучих красящих веществ. Применяются для выполнения точных работ.</w:t>
            </w:r>
          </w:p>
        </w:tc>
        <w:tc>
          <w:tcPr>
            <w:tcW w:w="1559" w:type="dxa"/>
          </w:tcPr>
          <w:p w14:paraId="36622740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59" w:type="dxa"/>
          </w:tcPr>
          <w:p w14:paraId="6E88876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06BF93B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7E92EC4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57E87D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69FBFE3F" w14:textId="77777777" w:rsidTr="00A22657">
        <w:trPr>
          <w:trHeight w:val="12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B759844" w14:textId="77777777" w:rsidR="001351CA" w:rsidRPr="002A5328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2A5328">
              <w:rPr>
                <w:rFonts w:cs="Times New Roman"/>
                <w:b w:val="0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548" w:type="dxa"/>
            <w:hideMark/>
          </w:tcPr>
          <w:p w14:paraId="195F4E62" w14:textId="77777777" w:rsidR="001351CA" w:rsidRPr="002A5328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2A5328">
              <w:rPr>
                <w:rFonts w:cs="Times New Roman"/>
                <w:color w:val="000000"/>
                <w:sz w:val="20"/>
                <w:szCs w:val="20"/>
              </w:rPr>
              <w:t>Перчатки для защиты от химических воздействий с манжетой</w:t>
            </w:r>
          </w:p>
        </w:tc>
        <w:tc>
          <w:tcPr>
            <w:tcW w:w="4394" w:type="dxa"/>
            <w:hideMark/>
          </w:tcPr>
          <w:p w14:paraId="784ECBCE" w14:textId="77777777" w:rsidR="001351CA" w:rsidRPr="002A5328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2A5328">
              <w:rPr>
                <w:rFonts w:cs="Times New Roman"/>
                <w:color w:val="000000"/>
                <w:sz w:val="20"/>
                <w:szCs w:val="20"/>
              </w:rPr>
              <w:t>Материалы: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  <w:t>Материал покрытия – полностью покрыты ПВХ, теплоизолированные рукава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  <w:t>Материал подкладки – хлопковый (</w:t>
            </w:r>
            <w:proofErr w:type="spellStart"/>
            <w:r w:rsidRPr="002A5328">
              <w:rPr>
                <w:rFonts w:cs="Times New Roman"/>
                <w:color w:val="000000"/>
                <w:sz w:val="20"/>
                <w:szCs w:val="20"/>
              </w:rPr>
              <w:t>Интерлок</w:t>
            </w:r>
            <w:proofErr w:type="spellEnd"/>
            <w:r w:rsidRPr="002A5328">
              <w:rPr>
                <w:rFonts w:cs="Times New Roman"/>
                <w:color w:val="000000"/>
                <w:sz w:val="20"/>
                <w:szCs w:val="20"/>
              </w:rPr>
              <w:t>)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  <w:t>Рабочая поверхность – песчаная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  <w:t>Манжет – эластичный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  <w:t>Длина –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t xml:space="preserve">мм,                                                                                    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  <w:t>•    Теплоизолированный рукав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  <w:t>•    Перчатки имеют защитный слой из ПВХ и имеют  устойчивость к маслам, смазкам, углеводороду и широкому спектру химических веществ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lastRenderedPageBreak/>
              <w:t>•    Устойчивость к истиранию и разрыву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  <w:t>•    Гравированная/</w:t>
            </w:r>
            <w:proofErr w:type="spellStart"/>
            <w:r w:rsidRPr="002A5328">
              <w:rPr>
                <w:rFonts w:cs="Times New Roman"/>
                <w:color w:val="000000"/>
                <w:sz w:val="20"/>
                <w:szCs w:val="20"/>
              </w:rPr>
              <w:t>текстурнаярабочая</w:t>
            </w:r>
            <w:proofErr w:type="spellEnd"/>
            <w:r w:rsidRPr="002A5328">
              <w:rPr>
                <w:rFonts w:cs="Times New Roman"/>
                <w:color w:val="000000"/>
                <w:sz w:val="20"/>
                <w:szCs w:val="20"/>
              </w:rPr>
              <w:t xml:space="preserve"> поверхность улучшает захват для безопасной работы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  <w:t>•    Бесшовная хлопковая подкладка                                                                                                            Область применения перчаток: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  <w:t>•    Химическая обработка</w:t>
            </w:r>
            <w:r w:rsidRPr="002A5328">
              <w:rPr>
                <w:rFonts w:cs="Times New Roman"/>
                <w:color w:val="000000"/>
                <w:sz w:val="20"/>
                <w:szCs w:val="20"/>
              </w:rPr>
              <w:br/>
              <w:t>•    Нефтяная и газовая промышленность</w:t>
            </w:r>
          </w:p>
        </w:tc>
        <w:tc>
          <w:tcPr>
            <w:tcW w:w="1559" w:type="dxa"/>
          </w:tcPr>
          <w:p w14:paraId="01EDA59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500</w:t>
            </w:r>
          </w:p>
        </w:tc>
        <w:tc>
          <w:tcPr>
            <w:tcW w:w="1559" w:type="dxa"/>
          </w:tcPr>
          <w:p w14:paraId="14F70A3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6450CBA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0AA2DD4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50FCB6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7AA1F976" w14:textId="77777777" w:rsidTr="00A22657">
        <w:trPr>
          <w:trHeight w:val="12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03559513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548" w:type="dxa"/>
          </w:tcPr>
          <w:p w14:paraId="0544B9BF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нитриловые</w:t>
            </w:r>
            <w:proofErr w:type="spellEnd"/>
          </w:p>
          <w:p w14:paraId="38967E92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0828AFF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Тип: Общего назначения</w:t>
            </w:r>
          </w:p>
          <w:p w14:paraId="2B1B17F4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Материал: Нитрил</w:t>
            </w:r>
          </w:p>
          <w:p w14:paraId="4972B1C6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Цвет: Голубой</w:t>
            </w:r>
          </w:p>
          <w:p w14:paraId="501ADEDE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Манжета: С валиком</w:t>
            </w:r>
          </w:p>
          <w:p w14:paraId="31E4DC64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Длина: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</w:t>
            </w:r>
          </w:p>
        </w:tc>
        <w:tc>
          <w:tcPr>
            <w:tcW w:w="1559" w:type="dxa"/>
          </w:tcPr>
          <w:p w14:paraId="33E7B7D4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559" w:type="dxa"/>
          </w:tcPr>
          <w:p w14:paraId="5B840F2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7445AAB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B3627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FD5080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764C0BB7" w14:textId="77777777" w:rsidTr="00A22657">
        <w:trPr>
          <w:trHeight w:val="7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32EC2CEA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548" w:type="dxa"/>
            <w:hideMark/>
          </w:tcPr>
          <w:p w14:paraId="2983C907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Перчатки резиновые</w:t>
            </w:r>
          </w:p>
          <w:p w14:paraId="3FC3D7FA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74161C5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02509524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14:paraId="68763FFF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12.4.252-2013</w:t>
            </w:r>
          </w:p>
          <w:p w14:paraId="1B820324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Толщина: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Длина: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мм.  </w:t>
            </w:r>
          </w:p>
        </w:tc>
        <w:tc>
          <w:tcPr>
            <w:tcW w:w="1559" w:type="dxa"/>
          </w:tcPr>
          <w:p w14:paraId="65BF3CF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559" w:type="dxa"/>
          </w:tcPr>
          <w:p w14:paraId="7492B51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3B3AC3C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58762DA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8C2DAA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02379750" w14:textId="77777777" w:rsidTr="00A22657">
        <w:trPr>
          <w:trHeight w:val="14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E6A68C2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548" w:type="dxa"/>
            <w:hideMark/>
          </w:tcPr>
          <w:p w14:paraId="3341CF4A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Перчатки трикотажные ДВОЙНЫЕ черный</w:t>
            </w:r>
          </w:p>
        </w:tc>
        <w:tc>
          <w:tcPr>
            <w:tcW w:w="4394" w:type="dxa"/>
            <w:hideMark/>
          </w:tcPr>
          <w:p w14:paraId="7EBA2A89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12.4.252-2013</w:t>
            </w:r>
          </w:p>
          <w:p w14:paraId="46FED61C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</w:p>
          <w:p w14:paraId="3968D241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Класс вязки: 7-й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Материал: хлопок 60%, п/э 40%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Тип манжеты: оверлок двойной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Цвет: черный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556D88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</w:tcPr>
          <w:p w14:paraId="6FBDE03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624EFBF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0B24FAE4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4B9AD3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49EE5202" w14:textId="77777777" w:rsidTr="00A22657">
        <w:trPr>
          <w:trHeight w:val="12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9B49A9A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548" w:type="dxa"/>
            <w:hideMark/>
          </w:tcPr>
          <w:p w14:paraId="109BC4D1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Перчатки с защитным покрытием, морозостойкие с утепляющими вкладышами</w:t>
            </w:r>
          </w:p>
        </w:tc>
        <w:tc>
          <w:tcPr>
            <w:tcW w:w="4394" w:type="dxa"/>
            <w:hideMark/>
          </w:tcPr>
          <w:p w14:paraId="42DA3940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12.4.010-75                                                                                                                                              Спилок шлифованный, мягкий, толщиной 1</w:t>
            </w:r>
            <w:r>
              <w:rPr>
                <w:rFonts w:cs="Times New Roman"/>
                <w:color w:val="000000"/>
                <w:sz w:val="20"/>
                <w:szCs w:val="20"/>
              </w:rPr>
              <w:t>___мм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, сорт "А"</w:t>
            </w:r>
          </w:p>
          <w:p w14:paraId="48D33659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П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 м кв.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r>
              <w:rPr>
                <w:rFonts w:cs="Times New Roman"/>
                <w:color w:val="000000"/>
                <w:sz w:val="20"/>
                <w:szCs w:val="20"/>
              </w:rPr>
              <w:t>У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теплитель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/м2</w:t>
            </w:r>
          </w:p>
        </w:tc>
        <w:tc>
          <w:tcPr>
            <w:tcW w:w="1559" w:type="dxa"/>
          </w:tcPr>
          <w:p w14:paraId="69D8D5F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</w:tcPr>
          <w:p w14:paraId="3E95323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7CB3EE0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1DC0378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21FD2F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5E665B80" w14:textId="77777777" w:rsidTr="00A22657">
        <w:trPr>
          <w:trHeight w:val="1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6CCFAC1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548" w:type="dxa"/>
            <w:hideMark/>
          </w:tcPr>
          <w:p w14:paraId="10BCAAC3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Рукавицы комбинированные</w:t>
            </w:r>
          </w:p>
        </w:tc>
        <w:tc>
          <w:tcPr>
            <w:tcW w:w="4394" w:type="dxa"/>
            <w:hideMark/>
          </w:tcPr>
          <w:p w14:paraId="30EFBCDA" w14:textId="77777777" w:rsidR="001351CA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12.4.010-75                                                                                                          Предназначены для защиты рук от механических воздействий при грубой и тяжелой работе.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Основа – прочная х/б ткань, плотность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__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г/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  <w:p w14:paraId="782CD201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Наладонник – брезент, плотность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A81764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559" w:type="dxa"/>
          </w:tcPr>
          <w:p w14:paraId="03A2B29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13AA4B4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0716EFB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5F7CC5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782E8D27" w14:textId="77777777" w:rsidTr="00A22657">
        <w:trPr>
          <w:trHeight w:val="1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17D1250E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548" w:type="dxa"/>
          </w:tcPr>
          <w:p w14:paraId="4D873E9C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Перчатки резиновые диэлектрические </w:t>
            </w:r>
          </w:p>
        </w:tc>
        <w:tc>
          <w:tcPr>
            <w:tcW w:w="4394" w:type="dxa"/>
          </w:tcPr>
          <w:p w14:paraId="5879CD2C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ТУ 2514-098-00149498-2016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Материал: натуральный латекс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Длина: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Толщина: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Манжет: прямой</w:t>
            </w:r>
          </w:p>
          <w:p w14:paraId="53C0FD68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C6524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59" w:type="dxa"/>
          </w:tcPr>
          <w:p w14:paraId="2C4E486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523D5C0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FF8D7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4E31F24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1FC470FF" w14:textId="77777777" w:rsidTr="00A22657">
        <w:trPr>
          <w:trHeight w:val="1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2CEA12A5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112</w:t>
            </w:r>
          </w:p>
        </w:tc>
        <w:tc>
          <w:tcPr>
            <w:tcW w:w="2548" w:type="dxa"/>
          </w:tcPr>
          <w:p w14:paraId="2ADA18FD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Перчатки с защитным покрытием, морозостойкие с утепляющими вкладышами</w:t>
            </w:r>
          </w:p>
          <w:p w14:paraId="0BFD5B9C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1B01DE8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C780388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32C3F5E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387AD27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70A66E5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Перчатки обливные - бесшовная трикотажная основа с ворсом, с внутренней стороны перчатки - акриловый трикотаж плотностью 7 петель ярко-оранжевого цвета, с частичным покрытием ладони и пальцев вспененным латексом. Перчатки предназначены для защиты от механических воздействий при работах, требующих обеспечить прочный захват сухих и влажных предметов в условиях пониженных температур. Рельефная нескользящая поверхность. Длина 270 мм.</w:t>
            </w:r>
          </w:p>
        </w:tc>
        <w:tc>
          <w:tcPr>
            <w:tcW w:w="1559" w:type="dxa"/>
          </w:tcPr>
          <w:p w14:paraId="551A1BB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14:paraId="65A6CC24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4AF280E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48197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D0624F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6C833EF5" w14:textId="77777777" w:rsidTr="00A22657">
        <w:trPr>
          <w:trHeight w:val="12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4E2F9DB5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548" w:type="dxa"/>
            <w:hideMark/>
          </w:tcPr>
          <w:p w14:paraId="13C21601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Фартук из полимерных материалов</w:t>
            </w:r>
          </w:p>
        </w:tc>
        <w:tc>
          <w:tcPr>
            <w:tcW w:w="4394" w:type="dxa"/>
            <w:hideMark/>
          </w:tcPr>
          <w:p w14:paraId="17D2D166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12.4.029-76                                                                                                                      Материалы: полимер                                                                                                                                 Длина: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см.                                                                                                                                                       Цвет: синий                                                                                                                                                                   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Цельнокроенный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нагрудник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DB7EFE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647B2D1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647D795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3CA5AC7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AD7311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014F2CF0" w14:textId="77777777" w:rsidTr="00A22657">
        <w:trPr>
          <w:trHeight w:val="22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21323A9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548" w:type="dxa"/>
            <w:hideMark/>
          </w:tcPr>
          <w:p w14:paraId="334BB82D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Фартук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кислото-щелочестойкий</w:t>
            </w:r>
            <w:proofErr w:type="spellEnd"/>
          </w:p>
        </w:tc>
        <w:tc>
          <w:tcPr>
            <w:tcW w:w="4394" w:type="dxa"/>
            <w:hideMark/>
          </w:tcPr>
          <w:p w14:paraId="7AE56F83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 12.4.029-76</w:t>
            </w:r>
          </w:p>
          <w:p w14:paraId="4EF3EB47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Размер: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см.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Толщина ПВХ: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Цвет: зеленый.                                                                                              Фартук из уплотненного винила (ПВХ).                                                                         Защита от кислот концентрацией до 80% и щелочей концентрацией до 50%, продуктов нефтепереработки, масел, жиров, лаков и красок на их основе.</w:t>
            </w:r>
          </w:p>
        </w:tc>
        <w:tc>
          <w:tcPr>
            <w:tcW w:w="1559" w:type="dxa"/>
          </w:tcPr>
          <w:p w14:paraId="7E95D1D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54A0172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1CA4D1F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7A17BD4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BC64B9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1C1B69A7" w14:textId="77777777" w:rsidTr="00A22657">
        <w:trPr>
          <w:trHeight w:val="12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557BAC82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548" w:type="dxa"/>
            <w:hideMark/>
          </w:tcPr>
          <w:p w14:paraId="0495CF59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Фартук прорезиненный с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цельнокройным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нагрудником</w:t>
            </w:r>
          </w:p>
        </w:tc>
        <w:tc>
          <w:tcPr>
            <w:tcW w:w="4394" w:type="dxa"/>
            <w:hideMark/>
          </w:tcPr>
          <w:p w14:paraId="0240394A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 12.4.029-76 </w:t>
            </w:r>
          </w:p>
          <w:p w14:paraId="74E288F2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Материалы: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тентовая ткань                                                                                                                                                                       Длина: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см.                                                                                                                                                           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Цельнокроенный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нагрудник </w:t>
            </w:r>
          </w:p>
        </w:tc>
        <w:tc>
          <w:tcPr>
            <w:tcW w:w="1559" w:type="dxa"/>
          </w:tcPr>
          <w:p w14:paraId="31ACAD8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</w:tcPr>
          <w:p w14:paraId="488A813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048B0A8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651F625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00D5FA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7A17529E" w14:textId="77777777" w:rsidTr="00A22657">
        <w:trPr>
          <w:trHeight w:val="18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2B0F94B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548" w:type="dxa"/>
            <w:hideMark/>
          </w:tcPr>
          <w:p w14:paraId="3A58A09E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Плащ водонепроницаемый (универсальный)</w:t>
            </w:r>
          </w:p>
        </w:tc>
        <w:tc>
          <w:tcPr>
            <w:tcW w:w="4394" w:type="dxa"/>
            <w:hideMark/>
          </w:tcPr>
          <w:p w14:paraId="7516963A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Р 12.4.288-2013</w:t>
            </w:r>
          </w:p>
          <w:p w14:paraId="7E8E1E2F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Ткань: 100% полиэфир с ПВХ покрытием с изнаночной стороны </w:t>
            </w:r>
          </w:p>
          <w:p w14:paraId="2D28FFAA" w14:textId="77777777" w:rsidR="001351CA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Плотность ткани: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                                                                                                                                                             Водоупорность ткани -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мм вод. ст.                                                                         Цвет: темно </w:t>
            </w:r>
            <w:r>
              <w:rPr>
                <w:rFonts w:cs="Times New Roman"/>
                <w:color w:val="000000"/>
                <w:sz w:val="20"/>
                <w:szCs w:val="20"/>
              </w:rPr>
              <w:t>–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синий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18E4E9B6" w14:textId="77777777" w:rsidR="001351CA" w:rsidRPr="00392C6E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E6B380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14:paraId="4D80FAC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6822B1B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559" w:type="dxa"/>
          </w:tcPr>
          <w:p w14:paraId="16087D2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EB5A8B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162EFDB4" w14:textId="77777777" w:rsidTr="00A22657">
        <w:trPr>
          <w:trHeight w:val="15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6BC9702E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117</w:t>
            </w:r>
          </w:p>
        </w:tc>
        <w:tc>
          <w:tcPr>
            <w:tcW w:w="2548" w:type="dxa"/>
            <w:hideMark/>
          </w:tcPr>
          <w:p w14:paraId="29E18D6C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Плащ водонепроницаемый (женский)</w:t>
            </w:r>
          </w:p>
        </w:tc>
        <w:tc>
          <w:tcPr>
            <w:tcW w:w="4394" w:type="dxa"/>
            <w:hideMark/>
          </w:tcPr>
          <w:p w14:paraId="4CFB33B0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Р 12.4.288-2013</w:t>
            </w:r>
          </w:p>
          <w:p w14:paraId="5BFABD67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Ткань: 100% полиэфир с ПВХ покрытием с изнаночной стороны </w:t>
            </w:r>
          </w:p>
          <w:p w14:paraId="3D4109C9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Плотность ткани: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                                                                                                                                                             Водоупорность ткани -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 вод. ст.                                                                         Цвет: темно </w:t>
            </w:r>
            <w:r>
              <w:rPr>
                <w:rFonts w:cs="Times New Roman"/>
                <w:color w:val="000000"/>
                <w:sz w:val="20"/>
                <w:szCs w:val="20"/>
              </w:rPr>
              <w:t>–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синий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321370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14:paraId="2C495E5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15B5E690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44-46/160-164 по 56-58/170-176</w:t>
            </w:r>
          </w:p>
        </w:tc>
        <w:tc>
          <w:tcPr>
            <w:tcW w:w="1559" w:type="dxa"/>
          </w:tcPr>
          <w:p w14:paraId="7E5AE57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0213D0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1F9A21AF" w14:textId="77777777" w:rsidTr="00A22657">
        <w:trPr>
          <w:trHeight w:val="14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3C792CC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548" w:type="dxa"/>
            <w:hideMark/>
          </w:tcPr>
          <w:p w14:paraId="3A576AFE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Плащ водонепроницаемый с капюшоном (муж)</w:t>
            </w:r>
          </w:p>
        </w:tc>
        <w:tc>
          <w:tcPr>
            <w:tcW w:w="4394" w:type="dxa"/>
            <w:hideMark/>
          </w:tcPr>
          <w:p w14:paraId="46B057E2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Р 12.4.288-2013</w:t>
            </w:r>
          </w:p>
          <w:p w14:paraId="7628491F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Ткань: 100% полиэфир с ПВХ покрытием с изнаночной стороны </w:t>
            </w:r>
          </w:p>
          <w:p w14:paraId="028A2A2B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Плотность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ткани:  </w:t>
            </w:r>
            <w:r>
              <w:rPr>
                <w:rFonts w:cs="Times New Roman"/>
                <w:color w:val="000000"/>
                <w:sz w:val="20"/>
                <w:szCs w:val="20"/>
              </w:rPr>
              <w:t>_</w:t>
            </w:r>
            <w:proofErr w:type="gramEnd"/>
            <w:r>
              <w:rPr>
                <w:rFonts w:cs="Times New Roman"/>
                <w:color w:val="000000"/>
                <w:sz w:val="20"/>
                <w:szCs w:val="20"/>
              </w:rPr>
              <w:t>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                                                                                                                                                             Водоупорность ткани -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 вод. ст.                                                                         Цвет: темно - синий</w:t>
            </w:r>
          </w:p>
        </w:tc>
        <w:tc>
          <w:tcPr>
            <w:tcW w:w="1559" w:type="dxa"/>
          </w:tcPr>
          <w:p w14:paraId="09806980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14:paraId="1E5BF79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493747F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48-50/158-164 по 52-54/182-188</w:t>
            </w:r>
          </w:p>
        </w:tc>
        <w:tc>
          <w:tcPr>
            <w:tcW w:w="1559" w:type="dxa"/>
          </w:tcPr>
          <w:p w14:paraId="68D1E9E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807000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6F6445F3" w14:textId="77777777" w:rsidTr="00A22657">
        <w:trPr>
          <w:trHeight w:val="6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70AEF11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548" w:type="dxa"/>
            <w:hideMark/>
          </w:tcPr>
          <w:p w14:paraId="79825DBA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Нарукавники полиэтиленовые </w:t>
            </w:r>
          </w:p>
          <w:p w14:paraId="1952A0D5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14:paraId="11F0D363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Цвет белый                                                                                                                                                Материал полимер</w:t>
            </w:r>
          </w:p>
        </w:tc>
        <w:tc>
          <w:tcPr>
            <w:tcW w:w="1559" w:type="dxa"/>
          </w:tcPr>
          <w:p w14:paraId="5EEA45C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</w:tcPr>
          <w:p w14:paraId="5C846BD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5F2AE56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0BB0BF9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6B3161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36A966AD" w14:textId="77777777" w:rsidTr="00A22657">
        <w:trPr>
          <w:trHeight w:val="7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4DC7F4C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48" w:type="dxa"/>
            <w:hideMark/>
          </w:tcPr>
          <w:p w14:paraId="4A0C88E9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Одноразовые шапочки</w:t>
            </w:r>
          </w:p>
        </w:tc>
        <w:tc>
          <w:tcPr>
            <w:tcW w:w="4394" w:type="dxa"/>
            <w:hideMark/>
          </w:tcPr>
          <w:p w14:paraId="5DED27B0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Воздухопроницаемый,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гипоалергенный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материал;   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гладкая безворсовая поверхность.</w:t>
            </w:r>
          </w:p>
        </w:tc>
        <w:tc>
          <w:tcPr>
            <w:tcW w:w="1559" w:type="dxa"/>
          </w:tcPr>
          <w:p w14:paraId="6E186AF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559" w:type="dxa"/>
          </w:tcPr>
          <w:p w14:paraId="39CD8D3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1DAFED1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01288C3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B96E3A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7C781CF0" w14:textId="77777777" w:rsidTr="00A22657">
        <w:trPr>
          <w:trHeight w:val="2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1BD4BF5F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548" w:type="dxa"/>
            <w:hideMark/>
          </w:tcPr>
          <w:p w14:paraId="4BBE6A71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Наушники противошумные</w:t>
            </w:r>
          </w:p>
          <w:p w14:paraId="63063D1A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14:paraId="0162F64D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Р 12.4.210-99</w:t>
            </w:r>
          </w:p>
          <w:p w14:paraId="4C8F9202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</w:p>
          <w:p w14:paraId="3AE12CBF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Конструкция: Чашки изготовлены из прочного АБС-пластика, устойчивого к воздействию повышенной температуры и УФ-излучени</w:t>
            </w:r>
            <w:r>
              <w:rPr>
                <w:rFonts w:cs="Times New Roman"/>
                <w:color w:val="000000"/>
                <w:sz w:val="20"/>
                <w:szCs w:val="20"/>
              </w:rPr>
              <w:t>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14:paraId="6B7E6E68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Стальное оголовье с мягким материалом.</w:t>
            </w:r>
          </w:p>
          <w:p w14:paraId="6C5E6F82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Мягкие увеличенные амортизаторы.</w:t>
            </w:r>
          </w:p>
          <w:p w14:paraId="7DE8C56F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Защитные свойства: наушники защищают от воздействия шума до 112 дБ (SNR=32 дБ)</w:t>
            </w:r>
          </w:p>
          <w:p w14:paraId="65EB333A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Масса: </w:t>
            </w:r>
            <w:r>
              <w:rPr>
                <w:rFonts w:cs="Times New Roman"/>
                <w:color w:val="000000"/>
                <w:sz w:val="20"/>
                <w:szCs w:val="20"/>
              </w:rPr>
              <w:t>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 г</w:t>
            </w:r>
          </w:p>
          <w:p w14:paraId="0B191450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Класс по шум изоляции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SNR.</w:t>
            </w:r>
          </w:p>
        </w:tc>
        <w:tc>
          <w:tcPr>
            <w:tcW w:w="1559" w:type="dxa"/>
          </w:tcPr>
          <w:p w14:paraId="5C2CE52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59" w:type="dxa"/>
          </w:tcPr>
          <w:p w14:paraId="4160DE5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3C3DA3A4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23BB98B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EDF02B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23F5B46A" w14:textId="77777777" w:rsidTr="00A22657">
        <w:trPr>
          <w:trHeight w:val="42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6FB2A23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122</w:t>
            </w:r>
          </w:p>
        </w:tc>
        <w:tc>
          <w:tcPr>
            <w:tcW w:w="2548" w:type="dxa"/>
            <w:hideMark/>
          </w:tcPr>
          <w:p w14:paraId="0C8C3970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Удерживающая страховочная привязь УСП 2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аАЖ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(ПП-2аАЖ) (строп лента с амортизатором) </w:t>
            </w:r>
          </w:p>
        </w:tc>
        <w:tc>
          <w:tcPr>
            <w:tcW w:w="4394" w:type="dxa"/>
            <w:hideMark/>
          </w:tcPr>
          <w:p w14:paraId="7A84446B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Привязь состоит из ремня с пряжкой, набедренных, нагрудных и наплечных лямок, кушака, крепежных элементов, стропа с карабином и амортизатором.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r>
              <w:rPr>
                <w:rFonts w:cs="Times New Roman"/>
                <w:color w:val="000000"/>
                <w:sz w:val="20"/>
                <w:szCs w:val="20"/>
              </w:rPr>
              <w:t>В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есит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кг, поэтому не создает дополнительную нагрузку на пользователя.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Конструкция средства защиты продумана до мелочей. Она не сковывает движения и позволяет комфортно проводить работы на высоте в пространстве.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Привязь комплектуется тремя точками крепления – металлическими кольцами D-образной формы. Две крепежные точки симметрично расположены на поясе, одна точка крепления – на наплечных лямках.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Наплечные и набедренные лямки регулируются.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Привязь выдерживает нагрузку свыше 1500 кг. Она может эксплуатироваться при температуре от – 50 до +50°C.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Строп в базовой комплектации – из полиамидной ленты с амортизатором. Его длина 1,5 метра. Для удобного крепления строп оснащается металлическим карабином.</w:t>
            </w:r>
          </w:p>
        </w:tc>
        <w:tc>
          <w:tcPr>
            <w:tcW w:w="1559" w:type="dxa"/>
          </w:tcPr>
          <w:p w14:paraId="3F41A8B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54F176D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4E68656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1606F7B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459CC0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3BE2782E" w14:textId="77777777" w:rsidTr="00A22657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241707FF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548" w:type="dxa"/>
            <w:noWrap/>
            <w:hideMark/>
          </w:tcPr>
          <w:p w14:paraId="229A9209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24E4B8" wp14:editId="62674D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304800"/>
                      <wp:effectExtent l="0" t="0" r="0" b="0"/>
                      <wp:wrapNone/>
                      <wp:docPr id="1135619854" name="Прямоугольник 11356198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EB558" id="Прямоугольник 1135619854" o:spid="_x0000_s1026" style="position:absolute;margin-left:0;margin-top:0;width:24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NaTQdvEAQAAOgMAAA4AAAAAAAAAAAAAAAAALgIA&#10;AGRycy9lMm9Eb2MueG1sUEsBAi0AFAAGAAgAAAAhAEyg6SzYAAAAAwEAAA8AAAAAAAAAAAAAAAAA&#10;HgQAAGRycy9kb3ducmV2LnhtbFBLBQYAAAAABAAEAPMAAAAjBQAAAAA=&#10;" filled="f" stroked="f">
                      <o:lock v:ext="edit" aspectratio="t"/>
                    </v:rect>
                  </w:pict>
                </mc:Fallback>
              </mc:AlternateConten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Строп эластичный ЛZ0</w:t>
            </w:r>
          </w:p>
        </w:tc>
        <w:tc>
          <w:tcPr>
            <w:tcW w:w="4394" w:type="dxa"/>
            <w:hideMark/>
          </w:tcPr>
          <w:p w14:paraId="1EE1394A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Строп из эластичной ленты, страховочный, 2-х ветвевой, не регулируемый, с амортизатором.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Длина до 2-х метров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Лента синтетическая, полиэфирная, ширина 30 мм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Разрывная нагрузка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кН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Карабин «Монтажный большой» К - 7 (класс А) – 2 шт.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Раскрытие – 55 мм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Карабин «Стальной овал» с винтовой муфтой К-2 (класс В)</w:t>
            </w:r>
          </w:p>
        </w:tc>
        <w:tc>
          <w:tcPr>
            <w:tcW w:w="1559" w:type="dxa"/>
          </w:tcPr>
          <w:p w14:paraId="415F937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0AA81B70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6E3152C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75428EB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156AC3B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4A2E7506" w14:textId="77777777" w:rsidTr="00A22657">
        <w:trPr>
          <w:trHeight w:val="3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A29417E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124</w:t>
            </w:r>
          </w:p>
        </w:tc>
        <w:tc>
          <w:tcPr>
            <w:tcW w:w="2548" w:type="dxa"/>
            <w:noWrap/>
            <w:hideMark/>
          </w:tcPr>
          <w:p w14:paraId="1BC2753D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300395E9" wp14:editId="149AC93D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-1332230</wp:posOffset>
                  </wp:positionV>
                  <wp:extent cx="1590675" cy="638175"/>
                  <wp:effectExtent l="0" t="0" r="9525" b="9525"/>
                  <wp:wrapNone/>
                  <wp:docPr id="369" name="Рисунок 1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998" t="29369" r="25288" b="253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0C8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126E87A" wp14:editId="1CB156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304800"/>
                      <wp:effectExtent l="0" t="0" r="0" b="0"/>
                      <wp:wrapNone/>
                      <wp:docPr id="842721528" name="Прямоугольник 8427215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7B8BE" id="Прямоугольник 842721528" o:spid="_x0000_s1026" style="position:absolute;margin-left:0;margin-top:0;width:24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gLv26wgEAADgDAAAOAAAAAAAAAAAAAAAAAC4CAABk&#10;cnMvZTJvRG9jLnhtbFBLAQItABQABgAIAAAAIQBMoOks2AAAAAMBAAAPAAAAAAAAAAAAAAAAABwE&#10;AABkcnMvZG93bnJldi54bWxQSwUGAAAAAAQABADzAAAAIQUAAAAA&#10;" filled="f" stroked="f">
                      <o:lock v:ext="edit" aspectratio="t"/>
                    </v:rect>
                  </w:pict>
                </mc:Fallback>
              </mc:AlternateContent>
            </w:r>
            <w:r w:rsidRPr="00B90C8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A4E7A94" wp14:editId="0FC162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304800"/>
                      <wp:effectExtent l="0" t="0" r="0" b="0"/>
                      <wp:wrapNone/>
                      <wp:docPr id="1780211655" name="Прямоугольник 17802116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727BE" id="Прямоугольник 1780211655" o:spid="_x0000_s1026" style="position:absolute;margin-left:0;margin-top:0;width:24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bld+pcMBAAA6AwAADgAAAAAAAAAAAAAAAAAuAgAA&#10;ZHJzL2Uyb0RvYy54bWxQSwECLQAUAAYACAAAACEATKDpLNgAAAADAQAADwAAAAAAAAAAAAAAAAAd&#10;BAAAZHJzL2Rvd25yZXYueG1sUEsFBgAAAAAEAAQA8wAAACIFAAAAAA==&#10;" filled="f" stroked="f">
                      <o:lock v:ext="edit" aspectratio="t"/>
                    </v:rect>
                  </w:pict>
                </mc:Fallback>
              </mc:AlternateConten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Удерживающая система (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безлямочная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) УС 1 А со стропом из ленты </w:t>
            </w:r>
          </w:p>
        </w:tc>
        <w:tc>
          <w:tcPr>
            <w:tcW w:w="4394" w:type="dxa"/>
            <w:hideMark/>
          </w:tcPr>
          <w:p w14:paraId="0E185F62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Удерживающая система (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безлямочная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) со стропом из полиэфирной ленты/ металлического троса в ПВХ оболочке / полиамидного каната / металлической цепи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Данная система является принадлежностью личного снаряжения, предохраняющего работающего от падения с высоты в процессе производства строительных, монтажных, ремонтных и восстановительных работ.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Применение: для удержания от падения с высоты, позиционирования, ограничения и безопасного перемещения на высоте.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Система состоит из привязи (ремня с пряжкой, кушака, двух D-колец) и стропа (полиэфирная лента / металлический трос / полиамидный канат / металлическая цепь, монтажный карабин и крепежная петля). Система упакована в водонепроницаемый пакет и содержит паспорт и инструкцию по применению.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Соблюдать меры предосторожности, которые могут повлиять на работу стропа и системы, например: острые кромки, режущие, абразивные или климатические воздействия, химические реактивы.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ГОСТ 32489-2013</w:t>
            </w:r>
          </w:p>
          <w:p w14:paraId="580FEB3F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Пояс предохранительный ПП-1А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ТР ТС 019/2011</w:t>
            </w:r>
          </w:p>
        </w:tc>
        <w:tc>
          <w:tcPr>
            <w:tcW w:w="1559" w:type="dxa"/>
          </w:tcPr>
          <w:p w14:paraId="75C0B60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7D13810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049F82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60C0FD4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6C261C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2A29449C" w14:textId="77777777" w:rsidTr="00A22657">
        <w:trPr>
          <w:trHeight w:val="12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734C3D92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548" w:type="dxa"/>
            <w:hideMark/>
          </w:tcPr>
          <w:p w14:paraId="4EE2F470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Косынка спасательная для САМОСПАС (взрослая, без карабина)</w:t>
            </w:r>
          </w:p>
        </w:tc>
        <w:tc>
          <w:tcPr>
            <w:tcW w:w="4394" w:type="dxa"/>
            <w:hideMark/>
          </w:tcPr>
          <w:p w14:paraId="73C843D4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Спасательная петля косынка служит соединительным звеном между человеком и спасательным устройством (спасательной веревкой, спусковым устройством, горизонтальной или косой спасательной переправой) при эвакуации людей из зданий или других объектов с высоких отметок.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максимальная нагрузка - 450 кг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"взрослые" точки крепления: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min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- 60 см,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max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- 80 см.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Косынка спасательная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Изготавливается по ТУ 8786-04942780816-16 из материала ОКСФОРД 600. Косынка легко и надежно надевается на человека, обеспечивая его вертикальное положение при спуске. Рекомендуется для самостоятельных спусков в составе эвакуационных систем с автоматическим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поддержанием заданной скорости спуска. Изделие не имеет приспособления для уменьшения своих линейных размеров и пригодно для эвакуации людей весом 40 кг и более.</w:t>
            </w:r>
          </w:p>
        </w:tc>
        <w:tc>
          <w:tcPr>
            <w:tcW w:w="1559" w:type="dxa"/>
          </w:tcPr>
          <w:p w14:paraId="64DEFF5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59" w:type="dxa"/>
          </w:tcPr>
          <w:p w14:paraId="59F7B3F4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0EBF8CA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6584BE6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0899BC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302A6E2E" w14:textId="77777777" w:rsidTr="00A22657">
        <w:trPr>
          <w:trHeight w:val="26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  <w:hideMark/>
          </w:tcPr>
          <w:p w14:paraId="0C39D411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548" w:type="dxa"/>
            <w:hideMark/>
          </w:tcPr>
          <w:p w14:paraId="218936EA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Пояс Монтажника с наплечными лямками для инструмента</w:t>
            </w:r>
          </w:p>
        </w:tc>
        <w:tc>
          <w:tcPr>
            <w:tcW w:w="4394" w:type="dxa"/>
            <w:hideMark/>
          </w:tcPr>
          <w:p w14:paraId="280C8554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Пояс для инструментов с ремнями безопасности с двумя прикрепляемыми большими универсальными кофрами, металлическим держателем молотка и одним глубоким карманом для гвоздей или шурупов. Длина основного ремня, застегивающегося на металлическую пряжку, составляет примерно 1280 мм. Он соединяется с широким ремнем для переноски, закрепленным на широких лямках. Привязь уравновешивает нагрузки, перекладывая их с бедер на плечи.  Цель/применение </w:t>
            </w:r>
            <w:r>
              <w:rPr>
                <w:rFonts w:cs="Times New Roman"/>
                <w:color w:val="000000"/>
                <w:sz w:val="20"/>
                <w:szCs w:val="20"/>
              </w:rPr>
              <w:t>д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ля хранения и транспортировки инструментов, используемых во время работы.</w:t>
            </w:r>
          </w:p>
        </w:tc>
        <w:tc>
          <w:tcPr>
            <w:tcW w:w="1559" w:type="dxa"/>
          </w:tcPr>
          <w:p w14:paraId="0363A49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20ADC36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452DB64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05B7CC8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72DB94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1F402C9C" w14:textId="77777777" w:rsidTr="00A22657">
        <w:trPr>
          <w:trHeight w:val="2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66D19EF8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548" w:type="dxa"/>
          </w:tcPr>
          <w:p w14:paraId="12CC7C25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Жилет Сигнальный</w:t>
            </w:r>
          </w:p>
        </w:tc>
        <w:tc>
          <w:tcPr>
            <w:tcW w:w="4394" w:type="dxa"/>
          </w:tcPr>
          <w:p w14:paraId="49C34812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Сигнальный жилет II класс защиты с центральной застежкой на липучки или пуговицы. Светоотражающие полосы шириной 50 мм соответствуют основным требованиям, предъявляемыми ГОСТ Р 12.4.281-2014. Благодаря своим свойствам жилет способствует повышению безопасности сотрудников в условиях низкой видимости.</w:t>
            </w:r>
          </w:p>
          <w:p w14:paraId="63B0AFF5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Состав: трикотажное полотно - 100% полиэфир, повышенной износостойкости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Застежка: пуговицы</w:t>
            </w:r>
          </w:p>
        </w:tc>
        <w:tc>
          <w:tcPr>
            <w:tcW w:w="1559" w:type="dxa"/>
          </w:tcPr>
          <w:p w14:paraId="0C5B268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14:paraId="1FE2627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4AE90D8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B8F61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7C6C35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771C2604" w14:textId="77777777" w:rsidTr="00A22657">
        <w:trPr>
          <w:trHeight w:val="7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7BFC0E0C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548" w:type="dxa"/>
          </w:tcPr>
          <w:p w14:paraId="0FB3D71A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Противогаз шланговый </w:t>
            </w:r>
          </w:p>
          <w:p w14:paraId="014FB3ED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noProof/>
              </w:rPr>
              <mc:AlternateContent>
                <mc:Choice Requires="wps">
                  <w:drawing>
                    <wp:inline distT="0" distB="0" distL="0" distR="0" wp14:anchorId="08F8F114" wp14:editId="51453720">
                      <wp:extent cx="304800" cy="304800"/>
                      <wp:effectExtent l="0" t="0" r="0" b="0"/>
                      <wp:docPr id="1" name="Прямоугольни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602FF5" id="Прямоугольник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5IAcXwsCAADVAwAADgAA&#10;AAAAAAAAAAAAAAAuAgAAZHJzL2Uyb0RvYy54bWxQSwECLQAUAAYACAAAACEATKDpLNgAAAADAQAA&#10;DwAAAAAAAAAAAAAAAABlBAAAZHJzL2Rvd25yZXYueG1sUEsFBgAAAAAEAAQA8wAAAG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94" w:type="dxa"/>
          </w:tcPr>
          <w:p w14:paraId="69B63667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Противогаз шланговый РИМ (ПШ-10С) с естественной подачей воздуха предназначен для защиты органов дыхания, глаз и лица человека от аэрозолей и паров (газов) любых вредных веществ, присутствующих в атмосферном воздухе, при их концентрации не более 2000 ПДК, а также для работы в условиях недостаточного содержания кислорода в рабочей зоне (менее 17% объёмных). Аппарат рекомендуются к использованию при выполнении кратковременной работы в емкостях, цистернах, колодцах и других изолированных объектах, при неизвестном составе воздуха, а также при нахождении в атмосфере низкокипящих мало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сорбирующихся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веществ, например, таких, как оксид углерода, метан, этан, этилен, ацетилен и др.</w:t>
            </w:r>
          </w:p>
          <w:p w14:paraId="0E520D2D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ТЕХНИЧЕСКАЯ ХАРАКТЕРИСТИКА</w:t>
            </w:r>
          </w:p>
          <w:p w14:paraId="7CD02AAC" w14:textId="77777777" w:rsidR="001351CA" w:rsidRPr="00B90C8C" w:rsidRDefault="001351CA" w:rsidP="001351CA">
            <w:pPr>
              <w:pStyle w:val="af1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90C8C">
              <w:rPr>
                <w:sz w:val="20"/>
                <w:szCs w:val="20"/>
              </w:rPr>
              <w:t>Время защитного действия - технически не ограничено</w:t>
            </w:r>
            <w:r>
              <w:rPr>
                <w:sz w:val="20"/>
                <w:szCs w:val="20"/>
              </w:rPr>
              <w:t>.</w:t>
            </w:r>
          </w:p>
          <w:p w14:paraId="5901F295" w14:textId="77777777" w:rsidR="001351CA" w:rsidRPr="00B90C8C" w:rsidRDefault="001351CA" w:rsidP="001351CA">
            <w:pPr>
              <w:pStyle w:val="af1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90C8C">
              <w:rPr>
                <w:sz w:val="20"/>
                <w:szCs w:val="20"/>
              </w:rPr>
              <w:t xml:space="preserve">Длина воздухоподводящих шлангов, м </w:t>
            </w:r>
            <w:proofErr w:type="gramStart"/>
            <w:r w:rsidRPr="00B90C8C">
              <w:rPr>
                <w:sz w:val="20"/>
                <w:szCs w:val="20"/>
              </w:rPr>
              <w:t>-  10</w:t>
            </w:r>
            <w:proofErr w:type="gramEnd"/>
          </w:p>
          <w:p w14:paraId="3AC41FC3" w14:textId="77777777" w:rsidR="001351CA" w:rsidRPr="00B90C8C" w:rsidRDefault="001351CA" w:rsidP="001351CA">
            <w:pPr>
              <w:pStyle w:val="af1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90C8C">
              <w:rPr>
                <w:sz w:val="20"/>
                <w:szCs w:val="20"/>
              </w:rPr>
              <w:t>Сопротивление постоянному потоку воздуха при расходе 30 дм3/мин., Па, не более 127</w:t>
            </w:r>
          </w:p>
          <w:p w14:paraId="11034952" w14:textId="77777777" w:rsidR="001351CA" w:rsidRPr="00B90C8C" w:rsidRDefault="001351CA" w:rsidP="001351CA">
            <w:pPr>
              <w:pStyle w:val="af1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90C8C">
              <w:rPr>
                <w:sz w:val="20"/>
                <w:szCs w:val="20"/>
              </w:rPr>
              <w:t>Падение давления герметичной шланговой линии при избыточном давлении воздуха 13 кПа в течение 60 с, Па, не более 700</w:t>
            </w:r>
          </w:p>
          <w:p w14:paraId="46207B39" w14:textId="77777777" w:rsidR="001351CA" w:rsidRPr="00B90C8C" w:rsidRDefault="001351CA" w:rsidP="001351CA">
            <w:pPr>
              <w:pStyle w:val="af1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90C8C">
              <w:rPr>
                <w:sz w:val="20"/>
                <w:szCs w:val="20"/>
              </w:rPr>
              <w:t>Прочность пояса страховочного к действию статической нагрузки в течение</w:t>
            </w:r>
            <w:r>
              <w:rPr>
                <w:sz w:val="20"/>
                <w:szCs w:val="20"/>
              </w:rPr>
              <w:t xml:space="preserve"> </w:t>
            </w:r>
            <w:r w:rsidRPr="00B90C8C">
              <w:rPr>
                <w:sz w:val="20"/>
                <w:szCs w:val="20"/>
              </w:rPr>
              <w:t>5 мин., Н 2000 ± 50</w:t>
            </w:r>
          </w:p>
        </w:tc>
        <w:tc>
          <w:tcPr>
            <w:tcW w:w="1559" w:type="dxa"/>
          </w:tcPr>
          <w:p w14:paraId="6724088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1559" w:type="dxa"/>
          </w:tcPr>
          <w:p w14:paraId="6C68268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729B73DE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Рост шлем-маски (размер противогаза): 2-3 рост</w:t>
            </w:r>
          </w:p>
        </w:tc>
        <w:tc>
          <w:tcPr>
            <w:tcW w:w="1559" w:type="dxa"/>
          </w:tcPr>
          <w:p w14:paraId="50B8EFAD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1CFAC91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47666BB7" w14:textId="77777777" w:rsidTr="00A22657">
        <w:trPr>
          <w:trHeight w:val="9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0DEB6483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548" w:type="dxa"/>
          </w:tcPr>
          <w:p w14:paraId="1A7BAF36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Каска защитная термо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softHyphen/>
              <w:t>стойкая</w:t>
            </w:r>
          </w:p>
          <w:p w14:paraId="15FD783F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7FAC342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Температурный режим: от −50 до +150 °С.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Масса корпуса: 385 г.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Цвет: белый.</w:t>
            </w:r>
          </w:p>
          <w:p w14:paraId="2A218190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</w:p>
          <w:p w14:paraId="627428D5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Защитные свойства: предназначена для защиты головы от механических повреждений, влаги, брызг агрессивных жидкостей, искр и брызг металла. Защищает голову от теплового излучения при высоких температурах окружающей среды до +150 °C.</w:t>
            </w:r>
          </w:p>
          <w:p w14:paraId="1D4F6413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Конструкция: ударопрочный корпус каски выполнен из материала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Super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Termotrek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. Каска оснащена козырьком, водосточным желобком и двумя пазами для крепления противошумных наушников, амортизатором из тканевых лент с креплением к корпусу в 6 точках, подбородочным ремнем и обтюратором из натуральной кожи. </w:t>
            </w:r>
          </w:p>
        </w:tc>
        <w:tc>
          <w:tcPr>
            <w:tcW w:w="1559" w:type="dxa"/>
          </w:tcPr>
          <w:p w14:paraId="09BEE79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</w:tcPr>
          <w:p w14:paraId="7BC6AE7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14:paraId="10210B8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C4790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264282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159DAB54" w14:textId="77777777" w:rsidTr="00A22657">
        <w:trPr>
          <w:trHeight w:val="33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3F3F20C0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130</w:t>
            </w:r>
          </w:p>
        </w:tc>
        <w:tc>
          <w:tcPr>
            <w:tcW w:w="2548" w:type="dxa"/>
          </w:tcPr>
          <w:p w14:paraId="73D83459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Белье термостойкое зимнее (мужское)</w:t>
            </w:r>
          </w:p>
        </w:tc>
        <w:tc>
          <w:tcPr>
            <w:tcW w:w="4394" w:type="dxa"/>
          </w:tcPr>
          <w:p w14:paraId="485D28ED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7609C91" wp14:editId="00634DA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133350</wp:posOffset>
                      </wp:positionV>
                      <wp:extent cx="304800" cy="304800"/>
                      <wp:effectExtent l="0" t="0" r="0" b="0"/>
                      <wp:wrapNone/>
                      <wp:docPr id="1030" name="Прямоугольник 13" descr="Удерживающая система УС 1 А со стропом из ленты (1шт/25шт/50шт/100шт)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6040000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19012" id="Прямоугольник 13" o:spid="_x0000_s1026" alt="Удерживающая система УС 1 А со стропом из ленты (1шт/25шт/50шт/100шт)" style="position:absolute;margin-left:0;margin-top:10.5pt;width:24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" filled="f" stroked="f">
                      <o:lock v:ext="edit" aspectratio="t"/>
                    </v:rect>
                  </w:pict>
                </mc:Fallback>
              </mc:AlternateContent>
            </w:r>
            <w:r w:rsidRPr="00B90C8C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CA5E2FD" wp14:editId="03020B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133350</wp:posOffset>
                      </wp:positionV>
                      <wp:extent cx="304800" cy="304800"/>
                      <wp:effectExtent l="0" t="0" r="0" b="0"/>
                      <wp:wrapNone/>
                      <wp:docPr id="1031" name="Прямоугольник 12" descr="Удерживающая система УС 1 А со стропом из ленты (1шт/25шт/50шт/100шт)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7040000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F0199" id="Прямоугольник 12" o:spid="_x0000_s1026" alt="Удерживающая система УС 1 А со стропом из ленты (1шт/25шт/50шт/100шт)" style="position:absolute;margin-left:0;margin-top:10.5pt;width:24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" filled="f" stroked="f">
                      <o:lock v:ext="edit" aspectratio="t"/>
                    </v:rect>
                  </w:pict>
                </mc:Fallback>
              </mc:AlternateConten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Р 53264-2009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Комплект состоит из фуфайки и кальсон.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Плотность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/м2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Материал верха термобелья – трикотаж синтетический термостойкий, состоящий из 93% мета -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арамидного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волокна / 5% пара -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арамидного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волокна / 2% антистатического волокна.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Предназначено для дополнительной тепловой защиты пожарного и впитывания выделяемой телом влаги, которая имеет место при тушении пожаров и проведении  связанных с ними первоочередных аварийно-спасательных работ, а также от неблагоприятных климатических воздействий.</w:t>
            </w:r>
          </w:p>
        </w:tc>
        <w:tc>
          <w:tcPr>
            <w:tcW w:w="1559" w:type="dxa"/>
          </w:tcPr>
          <w:p w14:paraId="38F7E9D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14:paraId="19D2732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1276" w:type="dxa"/>
          </w:tcPr>
          <w:p w14:paraId="3997C8A0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40-42/158-164 по 60-62/182-188</w:t>
            </w:r>
          </w:p>
        </w:tc>
        <w:tc>
          <w:tcPr>
            <w:tcW w:w="1559" w:type="dxa"/>
          </w:tcPr>
          <w:p w14:paraId="0EF883D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EE656D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763108F5" w14:textId="77777777" w:rsidTr="00A22657">
        <w:trPr>
          <w:trHeight w:val="18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5CC284DD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548" w:type="dxa"/>
          </w:tcPr>
          <w:p w14:paraId="2D6FF9D6" w14:textId="30AD0F54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07B800E" wp14:editId="1CEC37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123825</wp:posOffset>
                      </wp:positionV>
                      <wp:extent cx="304800" cy="304800"/>
                      <wp:effectExtent l="0" t="0" r="0" b="0"/>
                      <wp:wrapNone/>
                      <wp:docPr id="179" name="Прямоугольник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B3000000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107D7" id="Прямоугольник 11" o:spid="_x0000_s1026" style="position:absolute;margin-left:0;margin-top:9.75pt;width:24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" filled="f" stroked="f">
                      <o:lock v:ext="edit" aspectratio="t"/>
                    </v:rect>
                  </w:pict>
                </mc:Fallback>
              </mc:AlternateConten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Фильтр противогазовый ФГ-5МУ марки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</w:p>
        </w:tc>
        <w:tc>
          <w:tcPr>
            <w:tcW w:w="4394" w:type="dxa"/>
          </w:tcPr>
          <w:p w14:paraId="3BD061A1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Обеспечивает защиту от: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-органических газов и паров с температурой кипения свыше 65°С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-неорганических газов и паров за исключением оксида углерода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-диоксида серы и других кислых газов и паров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-аммиака и его органических производных</w:t>
            </w:r>
          </w:p>
        </w:tc>
        <w:tc>
          <w:tcPr>
            <w:tcW w:w="1559" w:type="dxa"/>
          </w:tcPr>
          <w:p w14:paraId="443E43F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23C32D5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11AEE95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3AE28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41073A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57418B07" w14:textId="77777777" w:rsidTr="00A22657">
        <w:trPr>
          <w:trHeight w:val="29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5231898D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548" w:type="dxa"/>
          </w:tcPr>
          <w:p w14:paraId="5176CB73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5162C1">
              <w:rPr>
                <w:rFonts w:cs="Times New Roman"/>
                <w:color w:val="000000"/>
                <w:sz w:val="20"/>
                <w:szCs w:val="20"/>
              </w:rPr>
              <w:t>Пояс пожарного с карабином</w:t>
            </w:r>
          </w:p>
        </w:tc>
        <w:tc>
          <w:tcPr>
            <w:tcW w:w="4394" w:type="dxa"/>
          </w:tcPr>
          <w:p w14:paraId="5567E3D3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Пояс спасательный ППС-А предназначен для страховки пожарных при работе на высоте, спасения людей и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самоспасания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пожарных во время тушения пожаров и проведения связанных с ними первоочередных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аварийно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- спасательных работ, а также для ношения топора пожарного и карабина.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Технические характеристики: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Масса пояса, не более - 1,2 кг.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Ширина поясного ремня - 81 мм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- Порог срабатывания амортизирующего устройства,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кгс</w:t>
            </w:r>
          </w:p>
        </w:tc>
        <w:tc>
          <w:tcPr>
            <w:tcW w:w="1559" w:type="dxa"/>
          </w:tcPr>
          <w:p w14:paraId="0D9C08D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360B1AB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630D6BD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4EF3D9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91AE14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3D0F03AD" w14:textId="77777777" w:rsidTr="00A22657">
        <w:trPr>
          <w:trHeight w:val="14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087F7FC3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548" w:type="dxa"/>
          </w:tcPr>
          <w:p w14:paraId="1E5504C1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5162C1">
              <w:rPr>
                <w:rFonts w:cs="Times New Roman"/>
                <w:color w:val="000000"/>
                <w:sz w:val="20"/>
                <w:szCs w:val="20"/>
              </w:rPr>
              <w:t>Топор пожарного</w:t>
            </w:r>
            <w:r>
              <w:rPr>
                <w:rFonts w:cs="Times New Roman"/>
                <w:color w:val="000000"/>
                <w:sz w:val="20"/>
                <w:szCs w:val="20"/>
              </w:rPr>
              <w:t>,</w:t>
            </w:r>
            <w:r w:rsidRPr="005162C1">
              <w:rPr>
                <w:rFonts w:cs="Times New Roman"/>
                <w:color w:val="000000"/>
                <w:sz w:val="20"/>
                <w:szCs w:val="20"/>
              </w:rPr>
              <w:t xml:space="preserve"> носимый с кобурой</w:t>
            </w:r>
          </w:p>
        </w:tc>
        <w:tc>
          <w:tcPr>
            <w:tcW w:w="4394" w:type="dxa"/>
          </w:tcPr>
          <w:p w14:paraId="3EA41A55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16714-71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Пожарный топор с кобурой используется при передвижении по крутым скатам крыши, вскрытия кровли, дверей и окон горящих зданий, открывания крышек колодцев и пожарных гидрантов</w:t>
            </w:r>
          </w:p>
        </w:tc>
        <w:tc>
          <w:tcPr>
            <w:tcW w:w="1559" w:type="dxa"/>
          </w:tcPr>
          <w:p w14:paraId="38930DE4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7C88A39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20F8C7C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15C55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540411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4DFA5B1E" w14:textId="77777777" w:rsidTr="00A22657">
        <w:trPr>
          <w:trHeight w:val="3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040CE449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134</w:t>
            </w:r>
          </w:p>
        </w:tc>
        <w:tc>
          <w:tcPr>
            <w:tcW w:w="2548" w:type="dxa"/>
          </w:tcPr>
          <w:p w14:paraId="7D9E6F3A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Каска пожарного</w:t>
            </w:r>
          </w:p>
        </w:tc>
        <w:tc>
          <w:tcPr>
            <w:tcW w:w="4394" w:type="dxa"/>
          </w:tcPr>
          <w:p w14:paraId="421DF271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Должна обеспечивать защиту от механических ударов, амортизации удара тупым предметом, защиту при ударе острым предметом, защиту от воздействий повышенных температур: 150 ⁰С в течении 30 мин, 200 ⁰С в течении 3 мин; защиту от воздействия агрессивных сред, защиту от поражения электрическим током.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В конструкцию шлема должно входить: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корпус шлема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подшлемник амортизирующий теплозащитный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- забрало (лицевой щиток) для </w:t>
            </w:r>
            <w:r>
              <w:rPr>
                <w:rFonts w:cs="Times New Roman"/>
                <w:color w:val="000000"/>
                <w:sz w:val="20"/>
                <w:szCs w:val="20"/>
              </w:rPr>
              <w:t>з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ащиты лица пожарного от механических и тепловых воздействий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удерживающая система, обеспечивающая надежную фиксацию шлема на голове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пелерина для защиты от воды и тепловых воздействий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- чехол подшлемника</w:t>
            </w:r>
          </w:p>
        </w:tc>
        <w:tc>
          <w:tcPr>
            <w:tcW w:w="1559" w:type="dxa"/>
          </w:tcPr>
          <w:p w14:paraId="11EAA1F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715403B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3F1FDA9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58 размер</w:t>
            </w:r>
          </w:p>
        </w:tc>
        <w:tc>
          <w:tcPr>
            <w:tcW w:w="1559" w:type="dxa"/>
          </w:tcPr>
          <w:p w14:paraId="44120C4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36ED55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1BEB66C8" w14:textId="77777777" w:rsidTr="00A22657">
        <w:trPr>
          <w:trHeight w:val="24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18866DCF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548" w:type="dxa"/>
          </w:tcPr>
          <w:p w14:paraId="782F64DA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ПЕРЧАТКИ (АЗРИ) АНАТОМИЧЕСКИЕ № 7</w:t>
            </w:r>
          </w:p>
        </w:tc>
        <w:tc>
          <w:tcPr>
            <w:tcW w:w="4394" w:type="dxa"/>
          </w:tcPr>
          <w:p w14:paraId="4D3D0A69" w14:textId="77777777" w:rsidR="001351CA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Область применения: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Патологоанатомия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>, травматология, ортопедия, лаборатории, могут использоваться в промышленности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Характеристики: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Материал: натуральный латекс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Длина: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 </w:t>
            </w:r>
          </w:p>
          <w:p w14:paraId="39C54ADE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Толщина: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мм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Нормативный документ: ТУ 2514-066-00149498-98</w:t>
            </w:r>
          </w:p>
        </w:tc>
        <w:tc>
          <w:tcPr>
            <w:tcW w:w="1559" w:type="dxa"/>
          </w:tcPr>
          <w:p w14:paraId="60D5EFA0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</w:tcPr>
          <w:p w14:paraId="0A56CA2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3E97269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7B1686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BFFB5B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78741355" w14:textId="77777777" w:rsidTr="00A22657">
        <w:trPr>
          <w:trHeight w:val="18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30D2C1C7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548" w:type="dxa"/>
          </w:tcPr>
          <w:p w14:paraId="2060AED6" w14:textId="716E145A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Перчатки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</w:p>
        </w:tc>
        <w:tc>
          <w:tcPr>
            <w:tcW w:w="4394" w:type="dxa"/>
          </w:tcPr>
          <w:p w14:paraId="381FFC6B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Назначение: Перчатки для точечных и ультратонких работ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Цвет: белый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Материал: х/б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интерлока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с добавлением эластана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Особенности: высокая чувствительность, отсутствие ворса</w:t>
            </w:r>
          </w:p>
        </w:tc>
        <w:tc>
          <w:tcPr>
            <w:tcW w:w="1559" w:type="dxa"/>
          </w:tcPr>
          <w:p w14:paraId="3E2362F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</w:tcPr>
          <w:p w14:paraId="6E97C21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4EFDE6F0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91655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DE8D65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0D09058E" w14:textId="77777777" w:rsidTr="00A22657">
        <w:trPr>
          <w:trHeight w:val="15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18169F83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548" w:type="dxa"/>
          </w:tcPr>
          <w:p w14:paraId="36F23357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Фартук огнестойкий</w:t>
            </w:r>
          </w:p>
        </w:tc>
        <w:tc>
          <w:tcPr>
            <w:tcW w:w="4394" w:type="dxa"/>
          </w:tcPr>
          <w:p w14:paraId="04A866C7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Фартук с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цельновыкроенным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нагрудником, шейной бретелью и боковыми завязками из молескина.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Ткань: 100% хлопок, 450 г/м², огнестойкая технология.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Цвет: темно-синий.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Безразмерный.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ТР ТС 019/2011</w:t>
            </w:r>
          </w:p>
        </w:tc>
        <w:tc>
          <w:tcPr>
            <w:tcW w:w="1559" w:type="dxa"/>
          </w:tcPr>
          <w:p w14:paraId="4B7B8F6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59" w:type="dxa"/>
          </w:tcPr>
          <w:p w14:paraId="5E3A05B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72FB05E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60-62/182-188</w:t>
            </w:r>
          </w:p>
        </w:tc>
        <w:tc>
          <w:tcPr>
            <w:tcW w:w="1559" w:type="dxa"/>
          </w:tcPr>
          <w:p w14:paraId="231DDAB0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B5B6A4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48D71F13" w14:textId="77777777" w:rsidTr="00A22657">
        <w:trPr>
          <w:trHeight w:val="12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2E26D14F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548" w:type="dxa"/>
          </w:tcPr>
          <w:p w14:paraId="22388A6F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Рукавицы суконные</w:t>
            </w:r>
          </w:p>
        </w:tc>
        <w:tc>
          <w:tcPr>
            <w:tcW w:w="4394" w:type="dxa"/>
          </w:tcPr>
          <w:p w14:paraId="6E2389C8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ТР ТС 019/2011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Из плотного и прочного шинельного сукна (плотность 760 г/</w:t>
            </w:r>
            <w:proofErr w:type="spellStart"/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>, содержание шерсти не менее 80%) защищает от термических ожогов, пониженных температур.</w:t>
            </w:r>
          </w:p>
        </w:tc>
        <w:tc>
          <w:tcPr>
            <w:tcW w:w="1559" w:type="dxa"/>
          </w:tcPr>
          <w:p w14:paraId="6469A61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</w:tcPr>
          <w:p w14:paraId="44163BB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23FEAB0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F3546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40F9C3B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36B9B948" w14:textId="77777777" w:rsidTr="00A22657">
        <w:trPr>
          <w:trHeight w:val="1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7FCFE794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548" w:type="dxa"/>
          </w:tcPr>
          <w:p w14:paraId="65F40423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Щиток защитный термостойкий</w:t>
            </w:r>
          </w:p>
        </w:tc>
        <w:tc>
          <w:tcPr>
            <w:tcW w:w="4394" w:type="dxa"/>
          </w:tcPr>
          <w:p w14:paraId="5D4F97CB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ТР ТС 019/2011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Легкий прочный щиток с удобной регулировкой размера колесом-храповиком. Стойкость к повышенным температурам: не размягчается до +140˚С, не плавится до +150˚С.</w:t>
            </w:r>
          </w:p>
        </w:tc>
        <w:tc>
          <w:tcPr>
            <w:tcW w:w="1559" w:type="dxa"/>
          </w:tcPr>
          <w:p w14:paraId="517F21D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1542C9F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3E4AE8C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AD161F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DA8906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2B00AD62" w14:textId="77777777" w:rsidTr="00A22657">
        <w:trPr>
          <w:trHeight w:val="3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0E05D986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548" w:type="dxa"/>
          </w:tcPr>
          <w:p w14:paraId="11769F68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Экранирующая куртка с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накасником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и капюшоном (мужские)</w:t>
            </w:r>
          </w:p>
        </w:tc>
        <w:tc>
          <w:tcPr>
            <w:tcW w:w="4394" w:type="dxa"/>
          </w:tcPr>
          <w:p w14:paraId="0ECE1554" w14:textId="1DB12FF3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12.4.172-87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Обеспечивают защиту: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559" w:type="dxa"/>
          </w:tcPr>
          <w:p w14:paraId="1314E20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232EF37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5B3EF16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60-62/182-188</w:t>
            </w:r>
          </w:p>
        </w:tc>
        <w:tc>
          <w:tcPr>
            <w:tcW w:w="1559" w:type="dxa"/>
          </w:tcPr>
          <w:p w14:paraId="18C0AA3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24F65C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3D2FB8B7" w14:textId="77777777" w:rsidTr="00A22657">
        <w:trPr>
          <w:trHeight w:val="3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54084884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141</w:t>
            </w:r>
          </w:p>
        </w:tc>
        <w:tc>
          <w:tcPr>
            <w:tcW w:w="2548" w:type="dxa"/>
          </w:tcPr>
          <w:p w14:paraId="5CD2C778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Экранирующий полукомбинезон/брюки (мужские)</w:t>
            </w:r>
          </w:p>
        </w:tc>
        <w:tc>
          <w:tcPr>
            <w:tcW w:w="4394" w:type="dxa"/>
          </w:tcPr>
          <w:p w14:paraId="1D3B266E" w14:textId="04C2793A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12.4.172-87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Обеспечивают защиту: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559" w:type="dxa"/>
          </w:tcPr>
          <w:p w14:paraId="013E09A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44050E4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1101A5F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60-62/182-188</w:t>
            </w:r>
          </w:p>
        </w:tc>
        <w:tc>
          <w:tcPr>
            <w:tcW w:w="1559" w:type="dxa"/>
          </w:tcPr>
          <w:p w14:paraId="0749CB4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509347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174B29E0" w14:textId="77777777" w:rsidTr="00A22657">
        <w:trPr>
          <w:trHeight w:val="3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6ACE1061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2548" w:type="dxa"/>
          </w:tcPr>
          <w:p w14:paraId="7E575983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Экранирующие перчатки</w:t>
            </w:r>
          </w:p>
        </w:tc>
        <w:tc>
          <w:tcPr>
            <w:tcW w:w="4394" w:type="dxa"/>
          </w:tcPr>
          <w:p w14:paraId="7811F597" w14:textId="5BC472A9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12.4.172-87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Обеспечивают защиту: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559" w:type="dxa"/>
          </w:tcPr>
          <w:p w14:paraId="64079D8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133472F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5E2AEC1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AFBB9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3BD7C0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563E7667" w14:textId="77777777" w:rsidTr="00A22657">
        <w:trPr>
          <w:trHeight w:val="3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3992455A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143</w:t>
            </w:r>
          </w:p>
        </w:tc>
        <w:tc>
          <w:tcPr>
            <w:tcW w:w="2548" w:type="dxa"/>
          </w:tcPr>
          <w:p w14:paraId="3B7B5268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Экранирующие ботинки (мужские)</w:t>
            </w:r>
          </w:p>
        </w:tc>
        <w:tc>
          <w:tcPr>
            <w:tcW w:w="4394" w:type="dxa"/>
          </w:tcPr>
          <w:p w14:paraId="051528EA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12.4.172-87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Обеспечивают защиту: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559" w:type="dxa"/>
          </w:tcPr>
          <w:p w14:paraId="17CF574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0853F01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172EB67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38 по 45</w:t>
            </w:r>
          </w:p>
        </w:tc>
        <w:tc>
          <w:tcPr>
            <w:tcW w:w="1559" w:type="dxa"/>
          </w:tcPr>
          <w:p w14:paraId="761BB73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050C91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64D05DE4" w14:textId="77777777" w:rsidTr="00A22657">
        <w:trPr>
          <w:trHeight w:val="3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35513678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548" w:type="dxa"/>
          </w:tcPr>
          <w:p w14:paraId="07A36666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Экранирующая куртка с </w:t>
            </w: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накасником</w:t>
            </w:r>
            <w:proofErr w:type="spell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и капюшоном от пониженных температур</w:t>
            </w:r>
          </w:p>
        </w:tc>
        <w:tc>
          <w:tcPr>
            <w:tcW w:w="4394" w:type="dxa"/>
          </w:tcPr>
          <w:p w14:paraId="229C1180" w14:textId="54FA6E4A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12.4.172-87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Обеспечивают защиту: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559" w:type="dxa"/>
          </w:tcPr>
          <w:p w14:paraId="5858290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492BB17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2C44D31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60-62/182-188</w:t>
            </w:r>
          </w:p>
        </w:tc>
        <w:tc>
          <w:tcPr>
            <w:tcW w:w="1559" w:type="dxa"/>
          </w:tcPr>
          <w:p w14:paraId="6763DD0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7D23E33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7857FA5D" w14:textId="77777777" w:rsidTr="00A22657">
        <w:trPr>
          <w:trHeight w:val="3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28AED490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145</w:t>
            </w:r>
          </w:p>
        </w:tc>
        <w:tc>
          <w:tcPr>
            <w:tcW w:w="2548" w:type="dxa"/>
          </w:tcPr>
          <w:p w14:paraId="561D5EE5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Экранирующий полукомбинезон/брюки от пониженных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температур  (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>мужские)</w:t>
            </w:r>
          </w:p>
        </w:tc>
        <w:tc>
          <w:tcPr>
            <w:tcW w:w="4394" w:type="dxa"/>
          </w:tcPr>
          <w:p w14:paraId="3FCE5514" w14:textId="10BF9E34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12.4.172-87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Цвет: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Обеспечивают защиту: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559" w:type="dxa"/>
          </w:tcPr>
          <w:p w14:paraId="69A2AA9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20776A41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2033FBB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44-46/158-164 по 60-62/182-188</w:t>
            </w:r>
          </w:p>
        </w:tc>
        <w:tc>
          <w:tcPr>
            <w:tcW w:w="1559" w:type="dxa"/>
          </w:tcPr>
          <w:p w14:paraId="054C1C2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3E0F65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56BA6FDE" w14:textId="77777777" w:rsidTr="00A22657">
        <w:trPr>
          <w:trHeight w:val="3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622CC4E8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548" w:type="dxa"/>
          </w:tcPr>
          <w:p w14:paraId="6A8AF3B0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Экранирующий перчатки утепленный</w:t>
            </w:r>
          </w:p>
        </w:tc>
        <w:tc>
          <w:tcPr>
            <w:tcW w:w="4394" w:type="dxa"/>
          </w:tcPr>
          <w:p w14:paraId="6FB386FE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12.4.172-87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Обеспечивают защиту: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559" w:type="dxa"/>
          </w:tcPr>
          <w:p w14:paraId="554EB93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4824E91F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4B101830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37CBFA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3D252A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5E9FA262" w14:textId="77777777" w:rsidTr="00A22657">
        <w:trPr>
          <w:trHeight w:val="3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49627A41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147</w:t>
            </w:r>
          </w:p>
        </w:tc>
        <w:tc>
          <w:tcPr>
            <w:tcW w:w="2548" w:type="dxa"/>
          </w:tcPr>
          <w:p w14:paraId="61F8EAF3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Экранирующие ботинки от пониженных температур (мужские)</w:t>
            </w:r>
          </w:p>
        </w:tc>
        <w:tc>
          <w:tcPr>
            <w:tcW w:w="4394" w:type="dxa"/>
          </w:tcPr>
          <w:p w14:paraId="255A563A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ГОСТ 12.4.172-87 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Обеспечивают защиту: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559" w:type="dxa"/>
          </w:tcPr>
          <w:p w14:paraId="15AAC2C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52FEAEE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0F8965C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38 по 45</w:t>
            </w:r>
          </w:p>
        </w:tc>
        <w:tc>
          <w:tcPr>
            <w:tcW w:w="1559" w:type="dxa"/>
          </w:tcPr>
          <w:p w14:paraId="25127F8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51B317A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61213BE4" w14:textId="77777777" w:rsidTr="00A22657">
        <w:trPr>
          <w:trHeight w:val="18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2D256A56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2548" w:type="dxa"/>
          </w:tcPr>
          <w:p w14:paraId="0F6D2BD4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Куртка (женская) </w:t>
            </w:r>
          </w:p>
        </w:tc>
        <w:tc>
          <w:tcPr>
            <w:tcW w:w="4394" w:type="dxa"/>
          </w:tcPr>
          <w:p w14:paraId="6A371B89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ГОСТ 12.4.280-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2014 ,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ГОСТ 12.4.303-2016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 xml:space="preserve">Материалы: основная - смесовая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г/м2.                                                                                                                        подкладка: 100% 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полиэфир;   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утеплитель: синтепон пл. </w:t>
            </w:r>
            <w:r>
              <w:rPr>
                <w:rFonts w:cs="Times New Roman"/>
                <w:color w:val="000000"/>
                <w:sz w:val="20"/>
                <w:szCs w:val="20"/>
              </w:rPr>
              <w:t>_______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г/м2                                                                                              1) съемный утепленный капюшон;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2) мягкие трикотажные манжеты;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3) регулировка объема по талии.</w:t>
            </w:r>
          </w:p>
        </w:tc>
        <w:tc>
          <w:tcPr>
            <w:tcW w:w="1559" w:type="dxa"/>
          </w:tcPr>
          <w:p w14:paraId="5F28477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274A5AE7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6A8E0C02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42-44/158-164 по 60-62/182-188</w:t>
            </w:r>
          </w:p>
        </w:tc>
        <w:tc>
          <w:tcPr>
            <w:tcW w:w="1559" w:type="dxa"/>
          </w:tcPr>
          <w:p w14:paraId="666F9C7D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62D3599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2691CADC" w14:textId="77777777" w:rsidTr="00A22657">
        <w:trPr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53037697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2548" w:type="dxa"/>
          </w:tcPr>
          <w:p w14:paraId="46E953C0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Нарукавники матерчатые</w:t>
            </w:r>
          </w:p>
        </w:tc>
        <w:tc>
          <w:tcPr>
            <w:tcW w:w="4394" w:type="dxa"/>
          </w:tcPr>
          <w:p w14:paraId="003EBEE0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Материал – ткань Диагональ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Состав – 100% х/б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цвет - синий</w:t>
            </w:r>
          </w:p>
        </w:tc>
        <w:tc>
          <w:tcPr>
            <w:tcW w:w="1559" w:type="dxa"/>
          </w:tcPr>
          <w:p w14:paraId="022D4DD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1F1059B3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514DDE0A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34BFE2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056248DC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B90C8C" w14:paraId="7A8FDB7E" w14:textId="77777777" w:rsidTr="00A22657">
        <w:trPr>
          <w:trHeight w:val="23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42201078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548" w:type="dxa"/>
          </w:tcPr>
          <w:p w14:paraId="6324AE6C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Ботинки с высоким берцем утепленные (мужские)</w:t>
            </w:r>
          </w:p>
        </w:tc>
        <w:tc>
          <w:tcPr>
            <w:tcW w:w="4394" w:type="dxa"/>
          </w:tcPr>
          <w:p w14:paraId="1144557B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ГОСТ 12.4.137-</w:t>
            </w:r>
            <w:proofErr w:type="gramStart"/>
            <w:r w:rsidRPr="00B90C8C">
              <w:rPr>
                <w:rFonts w:cs="Times New Roman"/>
                <w:color w:val="000000"/>
                <w:sz w:val="20"/>
                <w:szCs w:val="20"/>
              </w:rPr>
              <w:t>2001 ,</w:t>
            </w:r>
            <w:proofErr w:type="gramEnd"/>
            <w:r w:rsidRPr="00B90C8C">
              <w:rPr>
                <w:rFonts w:cs="Times New Roman"/>
                <w:color w:val="000000"/>
                <w:sz w:val="20"/>
                <w:szCs w:val="20"/>
              </w:rPr>
              <w:t xml:space="preserve"> ГОСТ Р 12.4.187-97 , ТР ТС 019/2011 , ГОСТ 28507-99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Верх: натуральная кожа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Подкладка: текстиль (100% полиэфир), натуральный спилок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Фурнитура: металл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Подносок: термопластичный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Подошва: ПУ/ТПУ (от -35 °C до +120 °C)</w:t>
            </w:r>
            <w:r w:rsidRPr="00B90C8C">
              <w:rPr>
                <w:rFonts w:cs="Times New Roman"/>
                <w:color w:val="000000"/>
                <w:sz w:val="20"/>
                <w:szCs w:val="20"/>
              </w:rPr>
              <w:br/>
              <w:t>Цвет: чёрный</w:t>
            </w:r>
          </w:p>
        </w:tc>
        <w:tc>
          <w:tcPr>
            <w:tcW w:w="1559" w:type="dxa"/>
          </w:tcPr>
          <w:p w14:paraId="059006E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0165C71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76" w:type="dxa"/>
          </w:tcPr>
          <w:p w14:paraId="3893FB99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27FD8B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39367E16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  <w:tr w:rsidR="001351CA" w:rsidRPr="00D6284C" w14:paraId="670B861D" w14:textId="77777777" w:rsidTr="00A22657">
        <w:trPr>
          <w:trHeight w:val="22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vAlign w:val="center"/>
          </w:tcPr>
          <w:p w14:paraId="7BE4783E" w14:textId="77777777" w:rsidR="001351CA" w:rsidRPr="00B90C8C" w:rsidRDefault="001351CA" w:rsidP="001351CA">
            <w:pPr>
              <w:jc w:val="center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151</w:t>
            </w:r>
          </w:p>
        </w:tc>
        <w:tc>
          <w:tcPr>
            <w:tcW w:w="2548" w:type="dxa"/>
          </w:tcPr>
          <w:p w14:paraId="06E5CBF4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t>Медицинский комбинезон одноразовый ламинированный</w:t>
            </w:r>
          </w:p>
          <w:p w14:paraId="38CDF2A2" w14:textId="77777777" w:rsidR="001351CA" w:rsidRPr="00B90C8C" w:rsidRDefault="001351CA" w:rsidP="001351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FE20405" w14:textId="77777777" w:rsidR="001351CA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t>Материал: 100% полипропилен</w:t>
            </w:r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br/>
              <w:t>Цвет: белый</w:t>
            </w:r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br/>
              <w:t xml:space="preserve">Плотность: 60 </w:t>
            </w:r>
            <w:proofErr w:type="spellStart"/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t>гр</w:t>
            </w:r>
            <w:proofErr w:type="spellEnd"/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t>/м2</w:t>
            </w:r>
          </w:p>
          <w:p w14:paraId="2CC1257C" w14:textId="77777777" w:rsidR="001351CA" w:rsidRPr="00B90C8C" w:rsidRDefault="001351CA" w:rsidP="001351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t>Основные особенности:</w:t>
            </w:r>
          </w:p>
          <w:p w14:paraId="08C7CE95" w14:textId="77777777" w:rsidR="001351CA" w:rsidRPr="00B90C8C" w:rsidRDefault="001351CA" w:rsidP="001351CA">
            <w:pPr>
              <w:numPr>
                <w:ilvl w:val="0"/>
                <w:numId w:val="27"/>
              </w:numPr>
              <w:shd w:val="clear" w:color="auto" w:fill="FFFFFF"/>
              <w:spacing w:after="0"/>
              <w:ind w:left="455" w:hanging="14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t>устойчивость к влаге;</w:t>
            </w:r>
          </w:p>
          <w:p w14:paraId="744CD702" w14:textId="77777777" w:rsidR="001351CA" w:rsidRPr="00B90C8C" w:rsidRDefault="001351CA" w:rsidP="001351CA">
            <w:pPr>
              <w:numPr>
                <w:ilvl w:val="0"/>
                <w:numId w:val="27"/>
              </w:numPr>
              <w:shd w:val="clear" w:color="auto" w:fill="FFFFFF"/>
              <w:spacing w:before="100" w:beforeAutospacing="1" w:after="0"/>
              <w:ind w:left="455" w:hanging="14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t>защита от мелкой пыли и грязи;</w:t>
            </w:r>
          </w:p>
          <w:p w14:paraId="42E1605C" w14:textId="77777777" w:rsidR="001351CA" w:rsidRPr="00B90C8C" w:rsidRDefault="001351CA" w:rsidP="001351CA">
            <w:pPr>
              <w:numPr>
                <w:ilvl w:val="0"/>
                <w:numId w:val="27"/>
              </w:numPr>
              <w:shd w:val="clear" w:color="auto" w:fill="FFFFFF"/>
              <w:spacing w:before="100" w:beforeAutospacing="1" w:after="0"/>
              <w:ind w:left="455" w:hanging="14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t>небольшой вес;</w:t>
            </w:r>
          </w:p>
          <w:p w14:paraId="5B3A9458" w14:textId="77777777" w:rsidR="001351CA" w:rsidRPr="00B90C8C" w:rsidRDefault="001351CA" w:rsidP="001351CA">
            <w:pPr>
              <w:numPr>
                <w:ilvl w:val="0"/>
                <w:numId w:val="27"/>
              </w:numPr>
              <w:shd w:val="clear" w:color="auto" w:fill="FFFFFF"/>
              <w:spacing w:before="100" w:beforeAutospacing="1" w:after="0"/>
              <w:ind w:left="455" w:hanging="14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t>гладкая поверхность;</w:t>
            </w:r>
          </w:p>
          <w:p w14:paraId="7159D586" w14:textId="77777777" w:rsidR="001351CA" w:rsidRPr="007A43F8" w:rsidRDefault="001351CA" w:rsidP="001351CA">
            <w:pPr>
              <w:numPr>
                <w:ilvl w:val="0"/>
                <w:numId w:val="27"/>
              </w:numPr>
              <w:shd w:val="clear" w:color="auto" w:fill="FFFFFF"/>
              <w:spacing w:before="100" w:beforeAutospacing="1" w:after="0"/>
              <w:ind w:left="455" w:hanging="14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t>безопасность для кожи.</w:t>
            </w:r>
          </w:p>
        </w:tc>
        <w:tc>
          <w:tcPr>
            <w:tcW w:w="1559" w:type="dxa"/>
          </w:tcPr>
          <w:p w14:paraId="1E61628E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14:paraId="190E9238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B90C8C">
              <w:rPr>
                <w:rFonts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</w:tcPr>
          <w:p w14:paraId="5F0C1D66" w14:textId="77777777" w:rsidR="001351CA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B90C8C">
              <w:rPr>
                <w:rFonts w:cs="Times New Roman"/>
                <w:color w:val="000000"/>
                <w:sz w:val="20"/>
                <w:szCs w:val="20"/>
              </w:rPr>
              <w:t>с 48-50/170-176 по 60-62/182-188</w:t>
            </w:r>
          </w:p>
          <w:p w14:paraId="6ED0AE97" w14:textId="77777777" w:rsidR="001351CA" w:rsidRPr="00D6284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C6BD35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  <w:tc>
          <w:tcPr>
            <w:tcW w:w="1559" w:type="dxa"/>
          </w:tcPr>
          <w:p w14:paraId="215578E4" w14:textId="77777777" w:rsidR="001351CA" w:rsidRPr="00B90C8C" w:rsidRDefault="001351CA" w:rsidP="00135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</w:p>
        </w:tc>
      </w:tr>
    </w:tbl>
    <w:p w14:paraId="1130612E" w14:textId="45A23C1E" w:rsidR="009B65C4" w:rsidRPr="009C716A" w:rsidRDefault="009B65C4"/>
    <w:p w14:paraId="6F58843C" w14:textId="28ED1A05" w:rsidR="007E7219" w:rsidRPr="009C716A" w:rsidRDefault="00A6492B" w:rsidP="00A6492B">
      <w:pPr>
        <w:spacing w:after="200"/>
        <w:rPr>
          <w:rFonts w:eastAsia="Calibri"/>
          <w:sz w:val="22"/>
          <w:szCs w:val="22"/>
          <w:lang w:eastAsia="en-US"/>
        </w:rPr>
      </w:pPr>
      <w:r w:rsidRPr="009C716A">
        <w:rPr>
          <w:rFonts w:eastAsia="Calibri"/>
          <w:sz w:val="22"/>
          <w:szCs w:val="22"/>
          <w:lang w:eastAsia="en-US"/>
        </w:rPr>
        <w:t>НДС –если применим</w:t>
      </w:r>
    </w:p>
    <w:p w14:paraId="31D5F5AC" w14:textId="77777777" w:rsidR="00AB19A0" w:rsidRPr="009C716A" w:rsidRDefault="00044A42" w:rsidP="0099613D">
      <w:pPr>
        <w:tabs>
          <w:tab w:val="left" w:pos="0"/>
          <w:tab w:val="left" w:pos="1134"/>
        </w:tabs>
        <w:spacing w:after="0"/>
        <w:ind w:right="-284" w:firstLine="567"/>
        <w:rPr>
          <w:rFonts w:ascii="Times New Roman CYR" w:hAnsi="Times New Roman CYR" w:cs="Times New Roman CYR"/>
          <w:b/>
          <w:sz w:val="22"/>
          <w:szCs w:val="22"/>
        </w:rPr>
      </w:pPr>
      <w:r w:rsidRPr="009C716A">
        <w:rPr>
          <w:rFonts w:ascii="Times New Roman CYR" w:hAnsi="Times New Roman CYR" w:cs="Times New Roman CYR"/>
          <w:b/>
          <w:sz w:val="22"/>
          <w:szCs w:val="22"/>
        </w:rPr>
        <w:t xml:space="preserve">2. </w:t>
      </w:r>
      <w:r w:rsidR="00AB19A0" w:rsidRPr="009C716A">
        <w:rPr>
          <w:rFonts w:ascii="Times New Roman CYR" w:hAnsi="Times New Roman CYR" w:cs="Times New Roman CYR"/>
          <w:b/>
          <w:sz w:val="22"/>
          <w:szCs w:val="22"/>
        </w:rPr>
        <w:t>Требование к функциональным, качественным характеристикам поставляемого товара:</w:t>
      </w:r>
    </w:p>
    <w:p w14:paraId="783E9555" w14:textId="395A27AF" w:rsidR="00AB19A0" w:rsidRPr="009C716A" w:rsidRDefault="00044A42" w:rsidP="0099613D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2</w:t>
      </w:r>
      <w:r w:rsidR="00AB19A0" w:rsidRPr="009C716A">
        <w:rPr>
          <w:rFonts w:ascii="Times New Roman CYR" w:hAnsi="Times New Roman CYR" w:cs="Times New Roman CYR"/>
          <w:sz w:val="22"/>
          <w:szCs w:val="22"/>
        </w:rPr>
        <w:t>.1. Изделия соответств</w:t>
      </w:r>
      <w:r w:rsidR="0000418B">
        <w:rPr>
          <w:rFonts w:ascii="Times New Roman CYR" w:hAnsi="Times New Roman CYR" w:cs="Times New Roman CYR"/>
          <w:sz w:val="22"/>
          <w:szCs w:val="22"/>
        </w:rPr>
        <w:t>уют</w:t>
      </w:r>
      <w:r w:rsidR="00AB19A0" w:rsidRPr="009C716A">
        <w:rPr>
          <w:rFonts w:ascii="Times New Roman CYR" w:hAnsi="Times New Roman CYR" w:cs="Times New Roman CYR"/>
          <w:sz w:val="22"/>
          <w:szCs w:val="22"/>
        </w:rPr>
        <w:t xml:space="preserve"> характеристикам, указанным в </w:t>
      </w:r>
      <w:r w:rsidR="00AB19A0" w:rsidRPr="009C716A">
        <w:rPr>
          <w:sz w:val="22"/>
          <w:szCs w:val="22"/>
          <w:lang w:eastAsia="en-US"/>
        </w:rPr>
        <w:t>приложении № 1 к данному требованию к продукции.</w:t>
      </w:r>
    </w:p>
    <w:p w14:paraId="13F3D385" w14:textId="5D75416C" w:rsidR="00AB19A0" w:rsidRPr="009C716A" w:rsidRDefault="00044A42" w:rsidP="0099613D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2</w:t>
      </w:r>
      <w:r w:rsidR="00AB19A0" w:rsidRPr="009C716A">
        <w:rPr>
          <w:rFonts w:ascii="Times New Roman CYR" w:hAnsi="Times New Roman CYR" w:cs="Times New Roman CYR"/>
          <w:sz w:val="22"/>
          <w:szCs w:val="22"/>
        </w:rPr>
        <w:t>.2. Средства индивидуальной защиты соответств</w:t>
      </w:r>
      <w:r w:rsidR="0000418B">
        <w:rPr>
          <w:rFonts w:ascii="Times New Roman CYR" w:hAnsi="Times New Roman CYR" w:cs="Times New Roman CYR"/>
          <w:sz w:val="22"/>
          <w:szCs w:val="22"/>
        </w:rPr>
        <w:t>уют</w:t>
      </w:r>
      <w:r w:rsidR="00AB19A0" w:rsidRPr="009C716A">
        <w:rPr>
          <w:rFonts w:ascii="Times New Roman CYR" w:hAnsi="Times New Roman CYR" w:cs="Times New Roman CYR"/>
          <w:sz w:val="22"/>
          <w:szCs w:val="22"/>
        </w:rPr>
        <w:t>:</w:t>
      </w:r>
    </w:p>
    <w:p w14:paraId="0C064FB0" w14:textId="77777777" w:rsidR="00AB19A0" w:rsidRPr="009C716A" w:rsidRDefault="00AB19A0" w:rsidP="0099613D">
      <w:pPr>
        <w:tabs>
          <w:tab w:val="left" w:pos="0"/>
          <w:tab w:val="left" w:pos="284"/>
          <w:tab w:val="left" w:pos="1134"/>
        </w:tabs>
        <w:spacing w:after="0"/>
        <w:ind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 xml:space="preserve"> </w:t>
      </w:r>
      <w:r w:rsidR="007150AB" w:rsidRPr="009C716A">
        <w:rPr>
          <w:rFonts w:ascii="Times New Roman CYR" w:hAnsi="Times New Roman CYR" w:cs="Times New Roman CYR"/>
          <w:sz w:val="22"/>
          <w:szCs w:val="22"/>
        </w:rPr>
        <w:t xml:space="preserve">- </w:t>
      </w:r>
      <w:r w:rsidRPr="009C716A">
        <w:rPr>
          <w:rFonts w:ascii="Times New Roman CYR" w:hAnsi="Times New Roman CYR" w:cs="Times New Roman CYR"/>
          <w:sz w:val="22"/>
          <w:szCs w:val="22"/>
        </w:rPr>
        <w:t>ГОСТ 12.04.011-89 «ССБТ. Общие требования к средствам индивидуальной защиты»</w:t>
      </w:r>
    </w:p>
    <w:p w14:paraId="692BD985" w14:textId="77777777" w:rsidR="00AB19A0" w:rsidRPr="009C716A" w:rsidRDefault="00AB19A0" w:rsidP="0099613D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- ГОСТ 12.4.115-82 «ССБТ. Средства индивидуальной защиты работающих. Общие требования к маркировке»</w:t>
      </w:r>
    </w:p>
    <w:p w14:paraId="5244A133" w14:textId="77777777" w:rsidR="00AB19A0" w:rsidRPr="009C716A" w:rsidRDefault="00AB19A0" w:rsidP="0099613D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- Технический регламент таможенного союза ТР ТС 019/2011 «О безопасности средств индивидуальной защиты»</w:t>
      </w:r>
    </w:p>
    <w:p w14:paraId="2DE91239" w14:textId="331361BA" w:rsidR="00D23F01" w:rsidRPr="009C716A" w:rsidRDefault="007150AB" w:rsidP="0099613D">
      <w:pPr>
        <w:pStyle w:val="ab"/>
        <w:tabs>
          <w:tab w:val="left" w:pos="0"/>
          <w:tab w:val="left" w:pos="284"/>
          <w:tab w:val="left" w:pos="1418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2</w:t>
      </w:r>
      <w:r w:rsidR="00AB19A0" w:rsidRPr="009C716A">
        <w:rPr>
          <w:rFonts w:ascii="Times New Roman CYR" w:hAnsi="Times New Roman CYR" w:cs="Times New Roman CYR"/>
          <w:sz w:val="22"/>
          <w:szCs w:val="22"/>
        </w:rPr>
        <w:t xml:space="preserve">.3. </w:t>
      </w:r>
      <w:r w:rsidR="00D23F01" w:rsidRPr="009C716A">
        <w:rPr>
          <w:rFonts w:ascii="Times New Roman CYR" w:hAnsi="Times New Roman CYR" w:cs="Times New Roman CYR"/>
          <w:sz w:val="22"/>
          <w:szCs w:val="22"/>
        </w:rPr>
        <w:t>Изделия новы</w:t>
      </w:r>
      <w:r w:rsidR="0000418B">
        <w:rPr>
          <w:rFonts w:ascii="Times New Roman CYR" w:hAnsi="Times New Roman CYR" w:cs="Times New Roman CYR"/>
          <w:sz w:val="22"/>
          <w:szCs w:val="22"/>
        </w:rPr>
        <w:t>е,</w:t>
      </w:r>
      <w:r w:rsidR="00D23F01" w:rsidRPr="009C716A">
        <w:rPr>
          <w:rFonts w:ascii="Times New Roman CYR" w:hAnsi="Times New Roman CYR" w:cs="Times New Roman CYR"/>
          <w:sz w:val="22"/>
          <w:szCs w:val="22"/>
        </w:rPr>
        <w:t xml:space="preserve"> ранее не </w:t>
      </w:r>
      <w:r w:rsidR="0000418B" w:rsidRPr="009C716A">
        <w:rPr>
          <w:rFonts w:ascii="Times New Roman CYR" w:hAnsi="Times New Roman CYR" w:cs="Times New Roman CYR"/>
          <w:sz w:val="22"/>
          <w:szCs w:val="22"/>
        </w:rPr>
        <w:t>использованы</w:t>
      </w:r>
      <w:r w:rsidR="0000418B">
        <w:rPr>
          <w:rFonts w:ascii="Times New Roman CYR" w:hAnsi="Times New Roman CYR" w:cs="Times New Roman CYR"/>
          <w:sz w:val="22"/>
          <w:szCs w:val="22"/>
        </w:rPr>
        <w:t>,</w:t>
      </w:r>
      <w:r w:rsidR="007D7C8A" w:rsidRPr="009C716A">
        <w:rPr>
          <w:rFonts w:ascii="Times New Roman CYR" w:hAnsi="Times New Roman CYR" w:cs="Times New Roman CYR"/>
          <w:sz w:val="22"/>
          <w:szCs w:val="22"/>
        </w:rPr>
        <w:t xml:space="preserve"> выпуска не ранее 202</w:t>
      </w:r>
      <w:r w:rsidR="0000418B">
        <w:rPr>
          <w:rFonts w:ascii="Times New Roman CYR" w:hAnsi="Times New Roman CYR" w:cs="Times New Roman CYR"/>
          <w:sz w:val="22"/>
          <w:szCs w:val="22"/>
        </w:rPr>
        <w:t>3</w:t>
      </w:r>
      <w:r w:rsidR="00D23F01" w:rsidRPr="009C716A">
        <w:rPr>
          <w:rFonts w:ascii="Times New Roman CYR" w:hAnsi="Times New Roman CYR" w:cs="Times New Roman CYR"/>
          <w:sz w:val="22"/>
          <w:szCs w:val="22"/>
        </w:rPr>
        <w:t xml:space="preserve"> года.</w:t>
      </w:r>
    </w:p>
    <w:p w14:paraId="616CCF60" w14:textId="71E68C4A" w:rsidR="00AB19A0" w:rsidRPr="009C716A" w:rsidRDefault="007150AB" w:rsidP="0099613D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2</w:t>
      </w:r>
      <w:r w:rsidR="00AB19A0" w:rsidRPr="009C716A">
        <w:rPr>
          <w:rFonts w:ascii="Times New Roman CYR" w:hAnsi="Times New Roman CYR" w:cs="Times New Roman CYR"/>
          <w:sz w:val="22"/>
          <w:szCs w:val="22"/>
        </w:rPr>
        <w:t>.4. Поставляемые изделия укомплектованы инструкциями по эксплуатации (при необходимости)</w:t>
      </w:r>
      <w:r w:rsidR="004A6971">
        <w:rPr>
          <w:rFonts w:ascii="Times New Roman CYR" w:hAnsi="Times New Roman CYR" w:cs="Times New Roman CYR"/>
          <w:sz w:val="22"/>
          <w:szCs w:val="22"/>
        </w:rPr>
        <w:t xml:space="preserve">, </w:t>
      </w:r>
      <w:r w:rsidR="00AB19A0" w:rsidRPr="009C716A">
        <w:rPr>
          <w:rFonts w:ascii="Times New Roman CYR" w:hAnsi="Times New Roman CYR" w:cs="Times New Roman CYR"/>
          <w:sz w:val="22"/>
          <w:szCs w:val="22"/>
        </w:rPr>
        <w:t>иметь протокола испытаний (при необходимости).</w:t>
      </w:r>
    </w:p>
    <w:p w14:paraId="265C7855" w14:textId="0C297D4C" w:rsidR="00AB19A0" w:rsidRPr="009C716A" w:rsidRDefault="007150AB" w:rsidP="00EB3099">
      <w:pPr>
        <w:pStyle w:val="ab"/>
        <w:tabs>
          <w:tab w:val="left" w:pos="567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2</w:t>
      </w:r>
      <w:r w:rsidR="00AB19A0" w:rsidRPr="009C716A">
        <w:rPr>
          <w:rFonts w:ascii="Times New Roman CYR" w:hAnsi="Times New Roman CYR" w:cs="Times New Roman CYR"/>
          <w:sz w:val="22"/>
          <w:szCs w:val="22"/>
        </w:rPr>
        <w:t>.5. Маркировка на изделии трудноудаляем</w:t>
      </w:r>
      <w:r w:rsidR="004A6971">
        <w:rPr>
          <w:rFonts w:ascii="Times New Roman CYR" w:hAnsi="Times New Roman CYR" w:cs="Times New Roman CYR"/>
          <w:sz w:val="22"/>
          <w:szCs w:val="22"/>
        </w:rPr>
        <w:t xml:space="preserve">ая </w:t>
      </w:r>
      <w:r w:rsidR="00AB19A0" w:rsidRPr="009C716A">
        <w:rPr>
          <w:rFonts w:ascii="Times New Roman CYR" w:hAnsi="Times New Roman CYR" w:cs="Times New Roman CYR"/>
          <w:sz w:val="22"/>
          <w:szCs w:val="22"/>
        </w:rPr>
        <w:t>и содержать информацию для Заказчика о производителе, размере, составе материала, защитных свойствах, уходе за изделием и др.</w:t>
      </w:r>
    </w:p>
    <w:p w14:paraId="44812248" w14:textId="6C5DCD21" w:rsidR="00AB19A0" w:rsidRPr="009C716A" w:rsidRDefault="007150AB" w:rsidP="00EB3099">
      <w:pPr>
        <w:pStyle w:val="ab"/>
        <w:tabs>
          <w:tab w:val="left" w:pos="567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2</w:t>
      </w:r>
      <w:r w:rsidR="00AB19A0" w:rsidRPr="009C716A">
        <w:rPr>
          <w:rFonts w:ascii="Times New Roman CYR" w:hAnsi="Times New Roman CYR" w:cs="Times New Roman CYR"/>
          <w:sz w:val="22"/>
          <w:szCs w:val="22"/>
        </w:rPr>
        <w:t xml:space="preserve">.6. Поставка контрафактных изделий исключена. Все изделия оригинальны, для подтверждения Поставщик </w:t>
      </w:r>
      <w:r w:rsidR="004A6971">
        <w:rPr>
          <w:rFonts w:ascii="Times New Roman CYR" w:hAnsi="Times New Roman CYR" w:cs="Times New Roman CYR"/>
          <w:sz w:val="22"/>
          <w:szCs w:val="22"/>
        </w:rPr>
        <w:t>имеет</w:t>
      </w:r>
      <w:r w:rsidR="00AB19A0" w:rsidRPr="009C716A">
        <w:rPr>
          <w:rFonts w:ascii="Times New Roman CYR" w:hAnsi="Times New Roman CYR" w:cs="Times New Roman CYR"/>
          <w:sz w:val="22"/>
          <w:szCs w:val="22"/>
        </w:rPr>
        <w:t xml:space="preserve"> возможность предоставить письмо от производителя, сертификат дилера. </w:t>
      </w:r>
    </w:p>
    <w:p w14:paraId="290CEFFC" w14:textId="77777777" w:rsidR="00684212" w:rsidRPr="009C716A" w:rsidRDefault="007150AB" w:rsidP="00EB3099">
      <w:pPr>
        <w:spacing w:after="0"/>
        <w:ind w:firstLine="567"/>
        <w:rPr>
          <w:b/>
          <w:bCs/>
          <w:iCs/>
          <w:sz w:val="22"/>
          <w:szCs w:val="22"/>
        </w:rPr>
      </w:pPr>
      <w:r w:rsidRPr="009C716A">
        <w:rPr>
          <w:b/>
          <w:bCs/>
          <w:iCs/>
          <w:sz w:val="22"/>
          <w:szCs w:val="22"/>
        </w:rPr>
        <w:t>3</w:t>
      </w:r>
      <w:r w:rsidR="00684212" w:rsidRPr="009C716A">
        <w:rPr>
          <w:b/>
          <w:bCs/>
          <w:iCs/>
          <w:sz w:val="22"/>
          <w:szCs w:val="22"/>
        </w:rPr>
        <w:t>. Требования к поставке Товара</w:t>
      </w:r>
    </w:p>
    <w:p w14:paraId="705F697D" w14:textId="77777777" w:rsidR="00684212" w:rsidRPr="009C716A" w:rsidRDefault="007150AB" w:rsidP="00A573B5">
      <w:pPr>
        <w:tabs>
          <w:tab w:val="left" w:pos="426"/>
          <w:tab w:val="left" w:pos="709"/>
          <w:tab w:val="left" w:pos="993"/>
        </w:tabs>
        <w:spacing w:after="0"/>
        <w:ind w:firstLine="567"/>
        <w:rPr>
          <w:sz w:val="22"/>
          <w:szCs w:val="22"/>
        </w:rPr>
      </w:pPr>
      <w:r w:rsidRPr="009C716A">
        <w:rPr>
          <w:bCs/>
          <w:sz w:val="22"/>
          <w:szCs w:val="22"/>
        </w:rPr>
        <w:t>3</w:t>
      </w:r>
      <w:r w:rsidR="00684212" w:rsidRPr="009C716A">
        <w:rPr>
          <w:bCs/>
          <w:sz w:val="22"/>
          <w:szCs w:val="22"/>
        </w:rPr>
        <w:t>.1.</w:t>
      </w:r>
      <w:r w:rsidR="00684212" w:rsidRPr="009C716A">
        <w:rPr>
          <w:bCs/>
          <w:sz w:val="22"/>
          <w:szCs w:val="22"/>
        </w:rPr>
        <w:tab/>
      </w:r>
      <w:r w:rsidR="00684212" w:rsidRPr="009C716A">
        <w:rPr>
          <w:sz w:val="22"/>
          <w:szCs w:val="22"/>
        </w:rPr>
        <w:t>Доставка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175EE38A" w14:textId="77777777" w:rsidR="00684212" w:rsidRPr="009C716A" w:rsidRDefault="007150AB" w:rsidP="00A573B5">
      <w:pPr>
        <w:pStyle w:val="ab"/>
        <w:tabs>
          <w:tab w:val="left" w:pos="426"/>
          <w:tab w:val="left" w:pos="709"/>
          <w:tab w:val="left" w:pos="993"/>
        </w:tabs>
        <w:spacing w:after="0"/>
        <w:ind w:left="0" w:firstLine="567"/>
        <w:rPr>
          <w:b/>
          <w:sz w:val="22"/>
          <w:szCs w:val="22"/>
        </w:rPr>
      </w:pPr>
      <w:r w:rsidRPr="009C716A">
        <w:rPr>
          <w:b/>
          <w:sz w:val="22"/>
          <w:szCs w:val="22"/>
        </w:rPr>
        <w:t>4</w:t>
      </w:r>
      <w:r w:rsidR="00684212" w:rsidRPr="009C716A">
        <w:rPr>
          <w:b/>
          <w:sz w:val="22"/>
          <w:szCs w:val="22"/>
        </w:rPr>
        <w:t>. Требования к упаковке Товара.</w:t>
      </w:r>
    </w:p>
    <w:p w14:paraId="2E4BD3D1" w14:textId="2FCD8197" w:rsidR="00B65F69" w:rsidRPr="009C716A" w:rsidRDefault="007150AB" w:rsidP="00A573B5">
      <w:pPr>
        <w:pStyle w:val="ab"/>
        <w:shd w:val="clear" w:color="auto" w:fill="FFFFFF"/>
        <w:tabs>
          <w:tab w:val="left" w:pos="709"/>
          <w:tab w:val="left" w:pos="993"/>
        </w:tabs>
        <w:spacing w:after="0"/>
        <w:ind w:left="0" w:firstLine="567"/>
        <w:contextualSpacing w:val="0"/>
        <w:rPr>
          <w:sz w:val="22"/>
          <w:szCs w:val="22"/>
        </w:rPr>
      </w:pPr>
      <w:r w:rsidRPr="009C716A">
        <w:rPr>
          <w:sz w:val="22"/>
          <w:szCs w:val="22"/>
        </w:rPr>
        <w:t>4</w:t>
      </w:r>
      <w:r w:rsidR="00684212" w:rsidRPr="009C716A">
        <w:rPr>
          <w:sz w:val="22"/>
          <w:szCs w:val="22"/>
        </w:rPr>
        <w:t xml:space="preserve">.1. </w:t>
      </w:r>
      <w:r w:rsidR="00B65F69" w:rsidRPr="009C716A">
        <w:rPr>
          <w:sz w:val="22"/>
          <w:szCs w:val="22"/>
        </w:rPr>
        <w:t xml:space="preserve">Упаковка поставляемых </w:t>
      </w:r>
      <w:r w:rsidR="004A6971">
        <w:rPr>
          <w:sz w:val="22"/>
          <w:szCs w:val="22"/>
        </w:rPr>
        <w:t>Т</w:t>
      </w:r>
      <w:r w:rsidR="00B65F69" w:rsidRPr="009C716A">
        <w:rPr>
          <w:sz w:val="22"/>
          <w:szCs w:val="22"/>
        </w:rPr>
        <w:t xml:space="preserve">оваров </w:t>
      </w:r>
      <w:r w:rsidR="004A6971">
        <w:rPr>
          <w:sz w:val="22"/>
          <w:szCs w:val="22"/>
        </w:rPr>
        <w:t>обеспечивает</w:t>
      </w:r>
      <w:r w:rsidR="00B65F69" w:rsidRPr="009C716A">
        <w:rPr>
          <w:sz w:val="22"/>
          <w:szCs w:val="22"/>
        </w:rPr>
        <w:t xml:space="preserve"> сохранность </w:t>
      </w:r>
      <w:r w:rsidR="004A6971">
        <w:rPr>
          <w:sz w:val="22"/>
          <w:szCs w:val="22"/>
        </w:rPr>
        <w:t>Т</w:t>
      </w:r>
      <w:r w:rsidR="00B65F69" w:rsidRPr="009C716A">
        <w:rPr>
          <w:sz w:val="22"/>
          <w:szCs w:val="22"/>
        </w:rPr>
        <w:t>овара при транспортировке и хранении.</w:t>
      </w:r>
    </w:p>
    <w:p w14:paraId="2E09B29F" w14:textId="77777777" w:rsidR="00044A42" w:rsidRPr="009C716A" w:rsidRDefault="00044A42" w:rsidP="00A573B5">
      <w:pPr>
        <w:pStyle w:val="ab"/>
        <w:numPr>
          <w:ilvl w:val="0"/>
          <w:numId w:val="11"/>
        </w:numPr>
        <w:tabs>
          <w:tab w:val="left" w:pos="284"/>
          <w:tab w:val="left" w:pos="709"/>
          <w:tab w:val="left" w:pos="993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b/>
          <w:sz w:val="22"/>
          <w:szCs w:val="22"/>
        </w:rPr>
        <w:t xml:space="preserve">Гарантия </w:t>
      </w:r>
      <w:r w:rsidR="007150AB" w:rsidRPr="009C716A">
        <w:rPr>
          <w:b/>
          <w:sz w:val="22"/>
          <w:szCs w:val="22"/>
        </w:rPr>
        <w:t>к Товару</w:t>
      </w:r>
      <w:r w:rsidRPr="009C716A">
        <w:rPr>
          <w:b/>
          <w:sz w:val="22"/>
          <w:szCs w:val="22"/>
        </w:rPr>
        <w:t>:</w:t>
      </w:r>
    </w:p>
    <w:p w14:paraId="4516525B" w14:textId="79F15BBD" w:rsidR="00044A42" w:rsidRPr="009C716A" w:rsidRDefault="007150AB" w:rsidP="00A573B5">
      <w:pPr>
        <w:pStyle w:val="ab"/>
        <w:numPr>
          <w:ilvl w:val="1"/>
          <w:numId w:val="11"/>
        </w:numPr>
        <w:tabs>
          <w:tab w:val="left" w:pos="709"/>
          <w:tab w:val="left" w:pos="993"/>
        </w:tabs>
        <w:spacing w:after="0"/>
        <w:ind w:left="0" w:firstLine="567"/>
        <w:rPr>
          <w:sz w:val="22"/>
          <w:szCs w:val="22"/>
        </w:rPr>
      </w:pPr>
      <w:r w:rsidRPr="009C716A">
        <w:rPr>
          <w:sz w:val="22"/>
          <w:szCs w:val="22"/>
        </w:rPr>
        <w:t>Г</w:t>
      </w:r>
      <w:r w:rsidR="00044A42" w:rsidRPr="009C716A">
        <w:rPr>
          <w:sz w:val="22"/>
          <w:szCs w:val="22"/>
        </w:rPr>
        <w:t>арантийный срок, в течении которого может б</w:t>
      </w:r>
      <w:r w:rsidRPr="009C716A">
        <w:rPr>
          <w:sz w:val="22"/>
          <w:szCs w:val="22"/>
        </w:rPr>
        <w:t>ыть осуществлен возврат Товара</w:t>
      </w:r>
      <w:r w:rsidR="00044A42" w:rsidRPr="009C716A">
        <w:rPr>
          <w:sz w:val="22"/>
          <w:szCs w:val="22"/>
        </w:rPr>
        <w:t xml:space="preserve"> в случае выявления брака – не менее 30 дней с момента поставки</w:t>
      </w:r>
      <w:r w:rsidR="004A6971">
        <w:rPr>
          <w:sz w:val="22"/>
          <w:szCs w:val="22"/>
        </w:rPr>
        <w:t>.</w:t>
      </w:r>
    </w:p>
    <w:p w14:paraId="046249AD" w14:textId="77777777" w:rsidR="007E7219" w:rsidRPr="009C716A" w:rsidRDefault="007E7219" w:rsidP="00EB3099">
      <w:pPr>
        <w:spacing w:after="0"/>
        <w:ind w:firstLine="567"/>
        <w:rPr>
          <w:sz w:val="22"/>
          <w:szCs w:val="22"/>
        </w:rPr>
      </w:pPr>
    </w:p>
    <w:p w14:paraId="49B11271" w14:textId="77777777" w:rsidR="00900715" w:rsidRPr="009C716A" w:rsidRDefault="00900715" w:rsidP="00EB3099">
      <w:pPr>
        <w:spacing w:after="0"/>
        <w:ind w:firstLine="567"/>
        <w:rPr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383"/>
        <w:gridCol w:w="8179"/>
      </w:tblGrid>
      <w:tr w:rsidR="008A1F0B" w:rsidRPr="009C716A" w14:paraId="495A1092" w14:textId="77777777" w:rsidTr="00833C3C">
        <w:trPr>
          <w:trHeight w:val="66"/>
        </w:trPr>
        <w:tc>
          <w:tcPr>
            <w:tcW w:w="2372" w:type="pct"/>
          </w:tcPr>
          <w:p w14:paraId="291D536B" w14:textId="77777777" w:rsidR="008A1F0B" w:rsidRPr="009C716A" w:rsidRDefault="00D23F01" w:rsidP="00EB3099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Г</w:t>
            </w:r>
            <w:r w:rsidR="008A1F0B" w:rsidRPr="009C716A">
              <w:rPr>
                <w:rFonts w:eastAsia="Calibr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6515E598" w14:textId="77777777" w:rsidR="008A1F0B" w:rsidRPr="009C716A" w:rsidRDefault="008A1F0B" w:rsidP="00EB3099">
            <w:pPr>
              <w:autoSpaceDE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C716A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1415DB21" w14:textId="77777777" w:rsidR="008A1F0B" w:rsidRPr="009C716A" w:rsidRDefault="008A1F0B" w:rsidP="00EB3099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5842B79" w14:textId="77777777" w:rsidR="008A1F0B" w:rsidRPr="009C716A" w:rsidRDefault="008A1F0B" w:rsidP="00EB3099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____________________ П.И. Козлов</w:t>
            </w:r>
            <w:r w:rsidRPr="009C716A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5A849A6C" w14:textId="77777777" w:rsidR="008A1F0B" w:rsidRPr="009C716A" w:rsidRDefault="008A1F0B" w:rsidP="00EB3099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C24F66E" w14:textId="77777777" w:rsidR="008A1F0B" w:rsidRPr="009C716A" w:rsidRDefault="008A1F0B" w:rsidP="00EB3099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10EA198" w14:textId="77777777" w:rsidR="008A1F0B" w:rsidRPr="009C716A" w:rsidRDefault="008A1F0B" w:rsidP="00EB3099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9C716A">
              <w:rPr>
                <w:rFonts w:eastAsia="Calibri"/>
                <w:b/>
                <w:bCs/>
                <w:iCs/>
                <w:lang w:eastAsia="en-US"/>
              </w:rPr>
              <w:t>________________</w:t>
            </w:r>
          </w:p>
        </w:tc>
      </w:tr>
    </w:tbl>
    <w:p w14:paraId="1F3A8E67" w14:textId="77777777" w:rsidR="008C47FD" w:rsidRPr="009C716A" w:rsidRDefault="008C47FD" w:rsidP="00EB3099">
      <w:pPr>
        <w:spacing w:after="200"/>
        <w:jc w:val="left"/>
        <w:rPr>
          <w:b/>
          <w:sz w:val="25"/>
          <w:szCs w:val="25"/>
        </w:rPr>
      </w:pPr>
      <w:r w:rsidRPr="009C716A">
        <w:rPr>
          <w:b/>
          <w:sz w:val="25"/>
          <w:szCs w:val="25"/>
        </w:rPr>
        <w:br w:type="page"/>
      </w:r>
    </w:p>
    <w:p w14:paraId="2475C555" w14:textId="77777777" w:rsidR="00143A51" w:rsidRPr="009C716A" w:rsidRDefault="00143A51" w:rsidP="008C47FD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  <w:sectPr w:rsidR="00143A51" w:rsidRPr="009C716A" w:rsidSect="00753DCA">
          <w:pgSz w:w="16838" w:h="11906" w:orient="landscape"/>
          <w:pgMar w:top="992" w:right="567" w:bottom="567" w:left="709" w:header="510" w:footer="680" w:gutter="0"/>
          <w:cols w:space="720"/>
        </w:sectPr>
      </w:pPr>
    </w:p>
    <w:p w14:paraId="55202565" w14:textId="77777777" w:rsidR="008C47FD" w:rsidRPr="009C716A" w:rsidRDefault="008C47FD" w:rsidP="008C47FD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</w:pPr>
      <w:r w:rsidRPr="009C716A">
        <w:rPr>
          <w:rFonts w:eastAsia="SimSun" w:cs="Mangal"/>
          <w:color w:val="000000"/>
          <w:kern w:val="2"/>
          <w:lang w:eastAsia="zh-CN" w:bidi="hi-IN"/>
        </w:rPr>
        <w:lastRenderedPageBreak/>
        <w:t xml:space="preserve">Приложение № 2 </w:t>
      </w:r>
    </w:p>
    <w:p w14:paraId="4D477386" w14:textId="744D30F7" w:rsidR="008C47FD" w:rsidRPr="009C716A" w:rsidRDefault="008C47FD" w:rsidP="008C47FD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 w:rsidRPr="009C716A">
        <w:rPr>
          <w:rFonts w:eastAsia="SimSun"/>
          <w:color w:val="000000"/>
          <w:kern w:val="2"/>
          <w:lang w:eastAsia="zh-CN" w:bidi="hi-IN"/>
        </w:rPr>
        <w:t>к Договору поставки №_______________ от «__</w:t>
      </w:r>
      <w:proofErr w:type="gramStart"/>
      <w:r w:rsidRPr="009C716A">
        <w:rPr>
          <w:rFonts w:eastAsia="SimSun"/>
          <w:color w:val="000000"/>
          <w:kern w:val="2"/>
          <w:lang w:eastAsia="zh-CN" w:bidi="hi-IN"/>
        </w:rPr>
        <w:t>_»_</w:t>
      </w:r>
      <w:proofErr w:type="gramEnd"/>
      <w:r w:rsidRPr="009C716A">
        <w:rPr>
          <w:rFonts w:eastAsia="SimSun"/>
          <w:color w:val="000000"/>
          <w:kern w:val="2"/>
          <w:lang w:eastAsia="zh-CN" w:bidi="hi-IN"/>
        </w:rPr>
        <w:t>__________20</w:t>
      </w:r>
      <w:r w:rsidR="007D7C8A" w:rsidRPr="009C716A">
        <w:rPr>
          <w:rFonts w:eastAsia="SimSun"/>
          <w:color w:val="000000"/>
          <w:kern w:val="2"/>
          <w:lang w:eastAsia="zh-CN" w:bidi="hi-IN"/>
        </w:rPr>
        <w:t>2</w:t>
      </w:r>
      <w:r w:rsidR="00274D69">
        <w:rPr>
          <w:rFonts w:eastAsia="SimSun"/>
          <w:color w:val="000000"/>
          <w:kern w:val="2"/>
          <w:lang w:eastAsia="zh-CN" w:bidi="hi-IN"/>
        </w:rPr>
        <w:t xml:space="preserve">4 </w:t>
      </w:r>
      <w:r w:rsidRPr="009C716A">
        <w:rPr>
          <w:rFonts w:eastAsia="SimSun"/>
          <w:color w:val="000000"/>
          <w:kern w:val="2"/>
          <w:lang w:eastAsia="zh-CN" w:bidi="hi-IN"/>
        </w:rPr>
        <w:t>г.</w:t>
      </w:r>
    </w:p>
    <w:p w14:paraId="4927C1BB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0"/>
          <w:szCs w:val="20"/>
          <w:lang w:eastAsia="zh-CN" w:bidi="hi-IN"/>
        </w:rPr>
      </w:pPr>
    </w:p>
    <w:p w14:paraId="15400BE9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9C716A">
        <w:rPr>
          <w:rFonts w:eastAsia="SimSun"/>
          <w:b/>
          <w:i/>
          <w:iCs/>
          <w:color w:val="000000"/>
          <w:kern w:val="2"/>
          <w:lang w:eastAsia="zh-CN" w:bidi="hi-IN"/>
        </w:rPr>
        <w:t>Форма</w:t>
      </w:r>
    </w:p>
    <w:p w14:paraId="5515AF7A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0"/>
          <w:szCs w:val="20"/>
          <w:lang w:eastAsia="zh-CN" w:bidi="hi-IN"/>
        </w:rPr>
      </w:pPr>
    </w:p>
    <w:p w14:paraId="3BF9C040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9C716A">
        <w:rPr>
          <w:rFonts w:eastAsia="SimSun"/>
          <w:b/>
          <w:i/>
          <w:iCs/>
          <w:color w:val="000000"/>
          <w:kern w:val="2"/>
          <w:lang w:eastAsia="zh-CN" w:bidi="hi-IN"/>
        </w:rPr>
        <w:t>Заявка</w:t>
      </w:r>
    </w:p>
    <w:p w14:paraId="7751246C" w14:textId="12EA0C62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  <w:r w:rsidRPr="009C716A">
        <w:rPr>
          <w:i/>
          <w:iCs/>
          <w:kern w:val="2"/>
          <w:lang w:eastAsia="zh-CN" w:bidi="hi-IN"/>
        </w:rPr>
        <w:t xml:space="preserve">В соответствии с ранее заключённым </w:t>
      </w:r>
      <w:r w:rsidR="006905DB">
        <w:rPr>
          <w:i/>
          <w:iCs/>
          <w:kern w:val="2"/>
          <w:lang w:eastAsia="zh-CN" w:bidi="hi-IN"/>
        </w:rPr>
        <w:t>Д</w:t>
      </w:r>
      <w:r w:rsidRPr="009C716A">
        <w:rPr>
          <w:i/>
          <w:iCs/>
          <w:kern w:val="2"/>
          <w:lang w:eastAsia="zh-CN" w:bidi="hi-IN"/>
        </w:rPr>
        <w:t>оговором поставки №___________от «__</w:t>
      </w:r>
      <w:proofErr w:type="gramStart"/>
      <w:r w:rsidRPr="009C716A">
        <w:rPr>
          <w:i/>
          <w:iCs/>
          <w:kern w:val="2"/>
          <w:lang w:eastAsia="zh-CN" w:bidi="hi-IN"/>
        </w:rPr>
        <w:t>_»_</w:t>
      </w:r>
      <w:proofErr w:type="gramEnd"/>
      <w:r w:rsidRPr="009C716A">
        <w:rPr>
          <w:i/>
          <w:iCs/>
          <w:kern w:val="2"/>
          <w:lang w:eastAsia="zh-CN" w:bidi="hi-IN"/>
        </w:rPr>
        <w:t>_______20__ г. просим Вас поставить следующий Товар:</w:t>
      </w:r>
    </w:p>
    <w:p w14:paraId="7EEF46E1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0"/>
        <w:gridCol w:w="3033"/>
        <w:gridCol w:w="2462"/>
        <w:gridCol w:w="897"/>
        <w:gridCol w:w="1497"/>
        <w:gridCol w:w="1848"/>
      </w:tblGrid>
      <w:tr w:rsidR="008C47FD" w:rsidRPr="009C716A" w14:paraId="4C3065A4" w14:textId="77777777" w:rsidTr="00CC0048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F2B7C" w14:textId="7777777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b/>
                <w:i/>
                <w:iCs/>
                <w:kern w:val="2"/>
                <w:lang w:eastAsia="zh-CN" w:bidi="hi-IN"/>
              </w:rPr>
              <w:t xml:space="preserve">№ </w:t>
            </w: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п/п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B416B9" w14:textId="1F5F5C6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 xml:space="preserve">Наименование </w:t>
            </w:r>
            <w:r w:rsidR="006905DB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Т</w:t>
            </w: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овара</w:t>
            </w:r>
          </w:p>
          <w:p w14:paraId="18D8BFE1" w14:textId="7777777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5DA34" w14:textId="50C29BE5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 xml:space="preserve">Характеристики поставляемого </w:t>
            </w:r>
            <w:r w:rsidR="006905DB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Т</w:t>
            </w: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овара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0D0F5" w14:textId="7777777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Кол-во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D3F91" w14:textId="7777777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Цена за единицу (руб.)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C5B1F" w14:textId="7777777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Цена всего (руб.)</w:t>
            </w:r>
          </w:p>
        </w:tc>
      </w:tr>
      <w:tr w:rsidR="008C47FD" w:rsidRPr="009C716A" w14:paraId="4DA3A59E" w14:textId="77777777" w:rsidTr="00CC0048">
        <w:trPr>
          <w:trHeight w:val="401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B812F4" w14:textId="7777777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1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BC0B55" w14:textId="7777777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2</w:t>
            </w: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0B9CEA" w14:textId="7777777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3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8F792C" w14:textId="7777777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4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2887B7" w14:textId="7777777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5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B658C" w14:textId="77777777" w:rsidR="008C47FD" w:rsidRPr="009C716A" w:rsidRDefault="008C47FD" w:rsidP="00B606C4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6</w:t>
            </w:r>
          </w:p>
        </w:tc>
      </w:tr>
      <w:tr w:rsidR="008C47FD" w:rsidRPr="009C716A" w14:paraId="1B322356" w14:textId="77777777" w:rsidTr="00CC0048">
        <w:trPr>
          <w:trHeight w:val="119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57E9C" w14:textId="77777777" w:rsidR="008C47FD" w:rsidRPr="009C716A" w:rsidRDefault="008C47FD" w:rsidP="00B606C4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 w:cs="Mangal"/>
                <w:i/>
                <w:iCs/>
                <w:kern w:val="2"/>
                <w:lang w:eastAsia="zh-CN" w:bidi="hi-IN"/>
              </w:rPr>
              <w:t>1.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A6E2D7" w14:textId="77777777" w:rsidR="008C47FD" w:rsidRPr="009C716A" w:rsidRDefault="008C47FD" w:rsidP="00B606C4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59267A" w14:textId="77777777" w:rsidR="008C47FD" w:rsidRPr="009C716A" w:rsidRDefault="008C47FD" w:rsidP="00B606C4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5DE07" w14:textId="77777777" w:rsidR="008C47FD" w:rsidRPr="009C716A" w:rsidRDefault="008C47FD" w:rsidP="00B606C4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C385DE" w14:textId="77777777" w:rsidR="008C47FD" w:rsidRPr="009C716A" w:rsidRDefault="008C47FD" w:rsidP="00B606C4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4887" w14:textId="77777777" w:rsidR="008C47FD" w:rsidRPr="009C716A" w:rsidRDefault="008C47FD" w:rsidP="00B606C4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14:paraId="6D8247DF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2"/>
          <w:lang w:eastAsia="zh-CN" w:bidi="hi-IN"/>
        </w:rPr>
      </w:pPr>
    </w:p>
    <w:p w14:paraId="3A0C279B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 xml:space="preserve">Срок </w:t>
      </w:r>
      <w:proofErr w:type="gramStart"/>
      <w:r w:rsidRPr="009C716A">
        <w:rPr>
          <w:rFonts w:eastAsia="SimSun"/>
          <w:i/>
          <w:iCs/>
          <w:kern w:val="2"/>
          <w:lang w:eastAsia="zh-CN" w:bidi="hi-IN"/>
        </w:rPr>
        <w:t>поставки:_</w:t>
      </w:r>
      <w:proofErr w:type="gramEnd"/>
      <w:r w:rsidRPr="009C716A">
        <w:rPr>
          <w:rFonts w:eastAsia="SimSun"/>
          <w:i/>
          <w:iCs/>
          <w:kern w:val="2"/>
          <w:lang w:eastAsia="zh-CN" w:bidi="hi-IN"/>
        </w:rPr>
        <w:t>________________________</w:t>
      </w:r>
    </w:p>
    <w:p w14:paraId="7F5826DE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 xml:space="preserve">Условия </w:t>
      </w:r>
      <w:proofErr w:type="gramStart"/>
      <w:r w:rsidRPr="009C716A">
        <w:rPr>
          <w:rFonts w:eastAsia="SimSun"/>
          <w:i/>
          <w:iCs/>
          <w:kern w:val="2"/>
          <w:lang w:eastAsia="zh-CN" w:bidi="hi-IN"/>
        </w:rPr>
        <w:t>поставки:_</w:t>
      </w:r>
      <w:proofErr w:type="gramEnd"/>
      <w:r w:rsidRPr="009C716A">
        <w:rPr>
          <w:rFonts w:eastAsia="SimSun"/>
          <w:i/>
          <w:iCs/>
          <w:kern w:val="2"/>
          <w:lang w:eastAsia="zh-CN" w:bidi="hi-IN"/>
        </w:rPr>
        <w:t>_____________________</w:t>
      </w:r>
    </w:p>
    <w:p w14:paraId="73D81060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Всего наименований: ___________________</w:t>
      </w:r>
    </w:p>
    <w:p w14:paraId="42F92B49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На сумму: _____________________________(прописью)</w:t>
      </w:r>
    </w:p>
    <w:p w14:paraId="6BFE6576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198746D2" w14:textId="77777777" w:rsidR="008C47FD" w:rsidRPr="009C716A" w:rsidRDefault="008C47FD" w:rsidP="008C47F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75B4AFF1" w14:textId="77777777" w:rsidR="008C47FD" w:rsidRDefault="008C47FD" w:rsidP="008C47FD">
      <w:pPr>
        <w:rPr>
          <w:b/>
        </w:rPr>
      </w:pPr>
      <w:r w:rsidRPr="009C716A">
        <w:rPr>
          <w:rFonts w:eastAsia="SimSun"/>
          <w:b/>
          <w:i/>
          <w:iCs/>
          <w:kern w:val="2"/>
          <w:lang w:eastAsia="zh-CN" w:bidi="hi-IN"/>
        </w:rPr>
        <w:t>Подпись уполномоченного лица.</w:t>
      </w:r>
    </w:p>
    <w:p w14:paraId="2FCE9F99" w14:textId="77777777" w:rsidR="008C47FD" w:rsidRDefault="008C47FD" w:rsidP="008C47FD">
      <w:pPr>
        <w:autoSpaceDE w:val="0"/>
        <w:autoSpaceDN w:val="0"/>
        <w:adjustRightInd w:val="0"/>
        <w:spacing w:after="0"/>
        <w:rPr>
          <w:b/>
          <w:sz w:val="23"/>
          <w:szCs w:val="23"/>
        </w:rPr>
      </w:pPr>
    </w:p>
    <w:p w14:paraId="24CD6B8D" w14:textId="77777777" w:rsidR="00E21B97" w:rsidRPr="00723C56" w:rsidRDefault="00E21B97" w:rsidP="00E21B97">
      <w:pPr>
        <w:autoSpaceDE w:val="0"/>
        <w:autoSpaceDN w:val="0"/>
        <w:adjustRightInd w:val="0"/>
        <w:spacing w:after="0"/>
        <w:ind w:firstLine="540"/>
        <w:rPr>
          <w:b/>
          <w:sz w:val="25"/>
          <w:szCs w:val="25"/>
        </w:rPr>
      </w:pPr>
    </w:p>
    <w:sectPr w:rsidR="00E21B97" w:rsidRPr="00723C56" w:rsidSect="00441B1F">
      <w:pgSz w:w="11906" w:h="16838"/>
      <w:pgMar w:top="568" w:right="566" w:bottom="709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E696B" w14:textId="77777777" w:rsidR="000C20B4" w:rsidRDefault="000C20B4" w:rsidP="00D263FE">
      <w:pPr>
        <w:spacing w:after="0"/>
      </w:pPr>
      <w:r>
        <w:separator/>
      </w:r>
    </w:p>
  </w:endnote>
  <w:endnote w:type="continuationSeparator" w:id="0">
    <w:p w14:paraId="64D13501" w14:textId="77777777" w:rsidR="000C20B4" w:rsidRDefault="000C20B4" w:rsidP="00D263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font290">
    <w:altName w:val="MS PMincho"/>
    <w:charset w:val="80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C5332" w14:textId="77777777" w:rsidR="000C20B4" w:rsidRDefault="000C20B4" w:rsidP="00D263FE">
      <w:pPr>
        <w:spacing w:after="0"/>
      </w:pPr>
      <w:r>
        <w:separator/>
      </w:r>
    </w:p>
  </w:footnote>
  <w:footnote w:type="continuationSeparator" w:id="0">
    <w:p w14:paraId="1187A5CA" w14:textId="77777777" w:rsidR="000C20B4" w:rsidRDefault="000C20B4" w:rsidP="00D263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5"/>
      <w:lvlText w:val="(%5)"/>
      <w:lvlJc w:val="left"/>
      <w:pPr>
        <w:ind w:left="2977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1" w15:restartNumberingAfterBreak="0">
    <w:nsid w:val="0E737D63"/>
    <w:multiLevelType w:val="multilevel"/>
    <w:tmpl w:val="069E4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B83657"/>
    <w:multiLevelType w:val="hybridMultilevel"/>
    <w:tmpl w:val="78D4FE8C"/>
    <w:lvl w:ilvl="0" w:tplc="C6EE224E">
      <w:start w:val="1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681258"/>
    <w:multiLevelType w:val="multilevel"/>
    <w:tmpl w:val="77F2021E"/>
    <w:lvl w:ilvl="0">
      <w:start w:val="5"/>
      <w:numFmt w:val="decimal"/>
      <w:lvlText w:val="%1."/>
      <w:lvlJc w:val="left"/>
      <w:pPr>
        <w:ind w:left="577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17" w:hanging="1800"/>
      </w:pPr>
      <w:rPr>
        <w:rFonts w:hint="default"/>
      </w:rPr>
    </w:lvl>
  </w:abstractNum>
  <w:abstractNum w:abstractNumId="5" w15:restartNumberingAfterBreak="0">
    <w:nsid w:val="1DF334FD"/>
    <w:multiLevelType w:val="multilevel"/>
    <w:tmpl w:val="29FC30E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6" w15:restartNumberingAfterBreak="0">
    <w:nsid w:val="232F050B"/>
    <w:multiLevelType w:val="multilevel"/>
    <w:tmpl w:val="69E04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CB45A4"/>
    <w:multiLevelType w:val="multilevel"/>
    <w:tmpl w:val="B8B0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pStyle w:val="a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9" w15:restartNumberingAfterBreak="0">
    <w:nsid w:val="3B4F782E"/>
    <w:multiLevelType w:val="hybridMultilevel"/>
    <w:tmpl w:val="0EAAEE14"/>
    <w:lvl w:ilvl="0" w:tplc="4D8E9BF2">
      <w:start w:val="11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0" w15:restartNumberingAfterBreak="0">
    <w:nsid w:val="400004AC"/>
    <w:multiLevelType w:val="multilevel"/>
    <w:tmpl w:val="E39A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F81816"/>
    <w:multiLevelType w:val="hybridMultilevel"/>
    <w:tmpl w:val="6F7C5932"/>
    <w:lvl w:ilvl="0" w:tplc="6848E896">
      <w:start w:val="7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2EB66C5"/>
    <w:multiLevelType w:val="hybridMultilevel"/>
    <w:tmpl w:val="A3DA8EDA"/>
    <w:lvl w:ilvl="0" w:tplc="0E2CF488">
      <w:start w:val="10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6" w15:restartNumberingAfterBreak="0">
    <w:nsid w:val="4A903549"/>
    <w:multiLevelType w:val="multilevel"/>
    <w:tmpl w:val="D6644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E14E61"/>
    <w:multiLevelType w:val="hybridMultilevel"/>
    <w:tmpl w:val="6F6AB83C"/>
    <w:lvl w:ilvl="0" w:tplc="B2421C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E369A"/>
    <w:multiLevelType w:val="hybridMultilevel"/>
    <w:tmpl w:val="D52EC054"/>
    <w:lvl w:ilvl="0" w:tplc="B2421C8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0" w15:restartNumberingAfterBreak="0">
    <w:nsid w:val="53ED7AF6"/>
    <w:multiLevelType w:val="hybridMultilevel"/>
    <w:tmpl w:val="34C82BCC"/>
    <w:lvl w:ilvl="0" w:tplc="00480BE2">
      <w:start w:val="10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1" w15:restartNumberingAfterBreak="0">
    <w:nsid w:val="56E01B30"/>
    <w:multiLevelType w:val="hybridMultilevel"/>
    <w:tmpl w:val="E8964432"/>
    <w:lvl w:ilvl="0" w:tplc="DCA6806A">
      <w:start w:val="4"/>
      <w:numFmt w:val="decimal"/>
      <w:lvlText w:val="%1.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2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4" w15:restartNumberingAfterBreak="0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 w15:restartNumberingAfterBreak="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 w15:restartNumberingAfterBreak="0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 w15:restartNumberingAfterBreak="0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9" w15:restartNumberingAfterBreak="0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0" w15:restartNumberingAfterBreak="0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1" w15:restartNumberingAfterBreak="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2" w15:restartNumberingAfterBreak="0">
    <w:nsid w:val="5DFD7BD0"/>
    <w:multiLevelType w:val="multilevel"/>
    <w:tmpl w:val="79423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4AA0A6A"/>
    <w:multiLevelType w:val="hybridMultilevel"/>
    <w:tmpl w:val="C166153A"/>
    <w:lvl w:ilvl="0" w:tplc="5846D4FE">
      <w:start w:val="9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6" w15:restartNumberingAfterBreak="0">
    <w:nsid w:val="66243351"/>
    <w:multiLevelType w:val="hybridMultilevel"/>
    <w:tmpl w:val="E0AC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D0079"/>
    <w:multiLevelType w:val="hybridMultilevel"/>
    <w:tmpl w:val="CCC8A1AC"/>
    <w:lvl w:ilvl="0" w:tplc="3AA2EC8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9" w15:restartNumberingAfterBreak="0">
    <w:nsid w:val="75547AB9"/>
    <w:multiLevelType w:val="hybridMultilevel"/>
    <w:tmpl w:val="6096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1" w15:restartNumberingAfterBreak="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8"/>
  </w:num>
  <w:num w:numId="5">
    <w:abstractNumId w:val="33"/>
  </w:num>
  <w:num w:numId="6">
    <w:abstractNumId w:val="22"/>
  </w:num>
  <w:num w:numId="7">
    <w:abstractNumId w:val="41"/>
  </w:num>
  <w:num w:numId="8">
    <w:abstractNumId w:val="3"/>
  </w:num>
  <w:num w:numId="9">
    <w:abstractNumId w:val="14"/>
  </w:num>
  <w:num w:numId="10">
    <w:abstractNumId w:val="15"/>
  </w:num>
  <w:num w:numId="11">
    <w:abstractNumId w:val="4"/>
  </w:num>
  <w:num w:numId="12">
    <w:abstractNumId w:val="17"/>
  </w:num>
  <w:num w:numId="13">
    <w:abstractNumId w:val="37"/>
  </w:num>
  <w:num w:numId="14">
    <w:abstractNumId w:val="11"/>
  </w:num>
  <w:num w:numId="15">
    <w:abstractNumId w:val="39"/>
  </w:num>
  <w:num w:numId="16">
    <w:abstractNumId w:val="12"/>
  </w:num>
  <w:num w:numId="17">
    <w:abstractNumId w:val="2"/>
  </w:num>
  <w:num w:numId="18">
    <w:abstractNumId w:val="9"/>
  </w:num>
  <w:num w:numId="19">
    <w:abstractNumId w:val="20"/>
  </w:num>
  <w:num w:numId="20">
    <w:abstractNumId w:val="35"/>
  </w:num>
  <w:num w:numId="21">
    <w:abstractNumId w:val="21"/>
  </w:num>
  <w:num w:numId="22">
    <w:abstractNumId w:val="5"/>
  </w:num>
  <w:num w:numId="23">
    <w:abstractNumId w:val="19"/>
  </w:num>
  <w:num w:numId="24">
    <w:abstractNumId w:val="10"/>
  </w:num>
  <w:num w:numId="25">
    <w:abstractNumId w:val="32"/>
  </w:num>
  <w:num w:numId="26">
    <w:abstractNumId w:val="7"/>
  </w:num>
  <w:num w:numId="27">
    <w:abstractNumId w:val="6"/>
  </w:num>
  <w:num w:numId="28">
    <w:abstractNumId w:val="1"/>
  </w:num>
  <w:num w:numId="29">
    <w:abstractNumId w:val="36"/>
  </w:num>
  <w:num w:numId="30">
    <w:abstractNumId w:val="23"/>
  </w:num>
  <w:num w:numId="31">
    <w:abstractNumId w:val="25"/>
  </w:num>
  <w:num w:numId="32">
    <w:abstractNumId w:val="26"/>
  </w:num>
  <w:num w:numId="33">
    <w:abstractNumId w:val="27"/>
  </w:num>
  <w:num w:numId="34">
    <w:abstractNumId w:val="28"/>
  </w:num>
  <w:num w:numId="35">
    <w:abstractNumId w:val="29"/>
  </w:num>
  <w:num w:numId="36">
    <w:abstractNumId w:val="30"/>
  </w:num>
  <w:num w:numId="37">
    <w:abstractNumId w:val="31"/>
  </w:num>
  <w:num w:numId="38">
    <w:abstractNumId w:val="40"/>
  </w:num>
  <w:num w:numId="39">
    <w:abstractNumId w:val="18"/>
  </w:num>
  <w:num w:numId="40">
    <w:abstractNumId w:val="16"/>
  </w:num>
  <w:num w:numId="41">
    <w:abstractNumId w:val="13"/>
  </w:num>
  <w:num w:numId="42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87"/>
    <w:rsid w:val="0000418B"/>
    <w:rsid w:val="00006EED"/>
    <w:rsid w:val="00015AC5"/>
    <w:rsid w:val="00017326"/>
    <w:rsid w:val="00023062"/>
    <w:rsid w:val="000401A3"/>
    <w:rsid w:val="00042318"/>
    <w:rsid w:val="00044A42"/>
    <w:rsid w:val="00051E8B"/>
    <w:rsid w:val="00062DA0"/>
    <w:rsid w:val="00066373"/>
    <w:rsid w:val="00074CDE"/>
    <w:rsid w:val="0008312B"/>
    <w:rsid w:val="00084CCF"/>
    <w:rsid w:val="00091920"/>
    <w:rsid w:val="000920D7"/>
    <w:rsid w:val="00095EA9"/>
    <w:rsid w:val="000B3731"/>
    <w:rsid w:val="000B3789"/>
    <w:rsid w:val="000B7B33"/>
    <w:rsid w:val="000C20B4"/>
    <w:rsid w:val="000D7235"/>
    <w:rsid w:val="000E6C7A"/>
    <w:rsid w:val="000E7B47"/>
    <w:rsid w:val="00102027"/>
    <w:rsid w:val="0011659E"/>
    <w:rsid w:val="001351CA"/>
    <w:rsid w:val="00141AB2"/>
    <w:rsid w:val="00142960"/>
    <w:rsid w:val="00143A51"/>
    <w:rsid w:val="001440B9"/>
    <w:rsid w:val="001462A5"/>
    <w:rsid w:val="00146D74"/>
    <w:rsid w:val="00150444"/>
    <w:rsid w:val="00151182"/>
    <w:rsid w:val="00164ADC"/>
    <w:rsid w:val="00187129"/>
    <w:rsid w:val="001945CE"/>
    <w:rsid w:val="00196905"/>
    <w:rsid w:val="001A369B"/>
    <w:rsid w:val="001B66C6"/>
    <w:rsid w:val="001B67A5"/>
    <w:rsid w:val="001C12B5"/>
    <w:rsid w:val="001C3CD5"/>
    <w:rsid w:val="001C6F6E"/>
    <w:rsid w:val="001D55E9"/>
    <w:rsid w:val="001D639A"/>
    <w:rsid w:val="001D72FF"/>
    <w:rsid w:val="001D797F"/>
    <w:rsid w:val="001E5021"/>
    <w:rsid w:val="001E5D26"/>
    <w:rsid w:val="00226AD6"/>
    <w:rsid w:val="00232B0D"/>
    <w:rsid w:val="002465B3"/>
    <w:rsid w:val="002509FA"/>
    <w:rsid w:val="00263C2B"/>
    <w:rsid w:val="00266C80"/>
    <w:rsid w:val="00272EDD"/>
    <w:rsid w:val="00274D69"/>
    <w:rsid w:val="00276905"/>
    <w:rsid w:val="00282C4A"/>
    <w:rsid w:val="00283A2C"/>
    <w:rsid w:val="002A1E49"/>
    <w:rsid w:val="002A2392"/>
    <w:rsid w:val="002A739A"/>
    <w:rsid w:val="002B60B8"/>
    <w:rsid w:val="002C096D"/>
    <w:rsid w:val="002C0D54"/>
    <w:rsid w:val="002C138E"/>
    <w:rsid w:val="002D60C2"/>
    <w:rsid w:val="002E0E22"/>
    <w:rsid w:val="002E78F1"/>
    <w:rsid w:val="002F629D"/>
    <w:rsid w:val="00301665"/>
    <w:rsid w:val="003066EA"/>
    <w:rsid w:val="00307226"/>
    <w:rsid w:val="00312A5D"/>
    <w:rsid w:val="00317A24"/>
    <w:rsid w:val="00327127"/>
    <w:rsid w:val="00327AFC"/>
    <w:rsid w:val="0034178F"/>
    <w:rsid w:val="0034336F"/>
    <w:rsid w:val="00346AA0"/>
    <w:rsid w:val="003527DC"/>
    <w:rsid w:val="00360A94"/>
    <w:rsid w:val="00364374"/>
    <w:rsid w:val="003806A0"/>
    <w:rsid w:val="0038197A"/>
    <w:rsid w:val="0038767A"/>
    <w:rsid w:val="003A1D87"/>
    <w:rsid w:val="003B1749"/>
    <w:rsid w:val="003B6407"/>
    <w:rsid w:val="003F0F82"/>
    <w:rsid w:val="003F27F5"/>
    <w:rsid w:val="003F3105"/>
    <w:rsid w:val="004040A2"/>
    <w:rsid w:val="00404626"/>
    <w:rsid w:val="0040676B"/>
    <w:rsid w:val="00417711"/>
    <w:rsid w:val="00417F83"/>
    <w:rsid w:val="00422841"/>
    <w:rsid w:val="00425774"/>
    <w:rsid w:val="00426281"/>
    <w:rsid w:val="00427C6B"/>
    <w:rsid w:val="004315CB"/>
    <w:rsid w:val="00441B1F"/>
    <w:rsid w:val="00445650"/>
    <w:rsid w:val="00450410"/>
    <w:rsid w:val="00450B0B"/>
    <w:rsid w:val="00460A77"/>
    <w:rsid w:val="00464157"/>
    <w:rsid w:val="00474196"/>
    <w:rsid w:val="00493523"/>
    <w:rsid w:val="00494769"/>
    <w:rsid w:val="0049770B"/>
    <w:rsid w:val="004A428F"/>
    <w:rsid w:val="004A6971"/>
    <w:rsid w:val="004B4AB2"/>
    <w:rsid w:val="004E309A"/>
    <w:rsid w:val="004E30FC"/>
    <w:rsid w:val="004E5D3E"/>
    <w:rsid w:val="005116E2"/>
    <w:rsid w:val="00517631"/>
    <w:rsid w:val="00525688"/>
    <w:rsid w:val="0052598B"/>
    <w:rsid w:val="00525B6D"/>
    <w:rsid w:val="00532B74"/>
    <w:rsid w:val="00532ECC"/>
    <w:rsid w:val="00535858"/>
    <w:rsid w:val="005402A6"/>
    <w:rsid w:val="00541A11"/>
    <w:rsid w:val="00542075"/>
    <w:rsid w:val="005478E3"/>
    <w:rsid w:val="005516FC"/>
    <w:rsid w:val="00553784"/>
    <w:rsid w:val="00554EC8"/>
    <w:rsid w:val="00561C08"/>
    <w:rsid w:val="00571D79"/>
    <w:rsid w:val="00593649"/>
    <w:rsid w:val="0059717C"/>
    <w:rsid w:val="005A04A3"/>
    <w:rsid w:val="005A1C56"/>
    <w:rsid w:val="005C1E6D"/>
    <w:rsid w:val="005C587C"/>
    <w:rsid w:val="005D0AFB"/>
    <w:rsid w:val="005D4DE2"/>
    <w:rsid w:val="005E0480"/>
    <w:rsid w:val="005F056E"/>
    <w:rsid w:val="005F1E30"/>
    <w:rsid w:val="006008B7"/>
    <w:rsid w:val="00613E09"/>
    <w:rsid w:val="00614AC9"/>
    <w:rsid w:val="00616966"/>
    <w:rsid w:val="00622984"/>
    <w:rsid w:val="006276D6"/>
    <w:rsid w:val="00643DCB"/>
    <w:rsid w:val="00646CB7"/>
    <w:rsid w:val="00670F3D"/>
    <w:rsid w:val="006729E8"/>
    <w:rsid w:val="00673677"/>
    <w:rsid w:val="00682B2B"/>
    <w:rsid w:val="00684212"/>
    <w:rsid w:val="00686F61"/>
    <w:rsid w:val="006905DB"/>
    <w:rsid w:val="00692B2D"/>
    <w:rsid w:val="006A030C"/>
    <w:rsid w:val="006A6115"/>
    <w:rsid w:val="006B5981"/>
    <w:rsid w:val="006C3D8F"/>
    <w:rsid w:val="006D4DC6"/>
    <w:rsid w:val="006E49B0"/>
    <w:rsid w:val="007150AB"/>
    <w:rsid w:val="00720C91"/>
    <w:rsid w:val="0072290C"/>
    <w:rsid w:val="00722B3E"/>
    <w:rsid w:val="00723C56"/>
    <w:rsid w:val="007251C7"/>
    <w:rsid w:val="007300BB"/>
    <w:rsid w:val="00753DCA"/>
    <w:rsid w:val="007619B4"/>
    <w:rsid w:val="00761F19"/>
    <w:rsid w:val="0077091F"/>
    <w:rsid w:val="00777B58"/>
    <w:rsid w:val="007830C1"/>
    <w:rsid w:val="00784D14"/>
    <w:rsid w:val="0079077E"/>
    <w:rsid w:val="00792F29"/>
    <w:rsid w:val="00793EDD"/>
    <w:rsid w:val="00794BE7"/>
    <w:rsid w:val="00796C01"/>
    <w:rsid w:val="007A04D6"/>
    <w:rsid w:val="007B0255"/>
    <w:rsid w:val="007B555F"/>
    <w:rsid w:val="007D40FA"/>
    <w:rsid w:val="007D7C8A"/>
    <w:rsid w:val="007E0DE8"/>
    <w:rsid w:val="007E2E5E"/>
    <w:rsid w:val="007E7219"/>
    <w:rsid w:val="007F056E"/>
    <w:rsid w:val="008007F6"/>
    <w:rsid w:val="00804415"/>
    <w:rsid w:val="00807C7E"/>
    <w:rsid w:val="00812349"/>
    <w:rsid w:val="00816329"/>
    <w:rsid w:val="008170F5"/>
    <w:rsid w:val="0082199A"/>
    <w:rsid w:val="008230BB"/>
    <w:rsid w:val="00824930"/>
    <w:rsid w:val="00824E18"/>
    <w:rsid w:val="00833C3C"/>
    <w:rsid w:val="00842F55"/>
    <w:rsid w:val="00857781"/>
    <w:rsid w:val="008638D4"/>
    <w:rsid w:val="00872BCF"/>
    <w:rsid w:val="00877342"/>
    <w:rsid w:val="008866C8"/>
    <w:rsid w:val="00896CEF"/>
    <w:rsid w:val="00897665"/>
    <w:rsid w:val="008A056B"/>
    <w:rsid w:val="008A1F0B"/>
    <w:rsid w:val="008B03E5"/>
    <w:rsid w:val="008C47FD"/>
    <w:rsid w:val="008D11E7"/>
    <w:rsid w:val="008D1DD8"/>
    <w:rsid w:val="008E27C9"/>
    <w:rsid w:val="00900715"/>
    <w:rsid w:val="009104B2"/>
    <w:rsid w:val="00920EA2"/>
    <w:rsid w:val="00922BD5"/>
    <w:rsid w:val="00923AC2"/>
    <w:rsid w:val="00926331"/>
    <w:rsid w:val="00927007"/>
    <w:rsid w:val="0094695C"/>
    <w:rsid w:val="00951C9C"/>
    <w:rsid w:val="009533A5"/>
    <w:rsid w:val="00955BC2"/>
    <w:rsid w:val="0095714C"/>
    <w:rsid w:val="00957A46"/>
    <w:rsid w:val="00984982"/>
    <w:rsid w:val="0099613D"/>
    <w:rsid w:val="009A046F"/>
    <w:rsid w:val="009A0A49"/>
    <w:rsid w:val="009A2E03"/>
    <w:rsid w:val="009A4A52"/>
    <w:rsid w:val="009B40A5"/>
    <w:rsid w:val="009B4412"/>
    <w:rsid w:val="009B65C4"/>
    <w:rsid w:val="009B7DEE"/>
    <w:rsid w:val="009C0D93"/>
    <w:rsid w:val="009C716A"/>
    <w:rsid w:val="009D1400"/>
    <w:rsid w:val="009D3FE8"/>
    <w:rsid w:val="009D53D5"/>
    <w:rsid w:val="009E288A"/>
    <w:rsid w:val="009F17B5"/>
    <w:rsid w:val="009F2503"/>
    <w:rsid w:val="009F4325"/>
    <w:rsid w:val="00A11453"/>
    <w:rsid w:val="00A17597"/>
    <w:rsid w:val="00A23A67"/>
    <w:rsid w:val="00A25C86"/>
    <w:rsid w:val="00A36940"/>
    <w:rsid w:val="00A46D53"/>
    <w:rsid w:val="00A50C67"/>
    <w:rsid w:val="00A530D5"/>
    <w:rsid w:val="00A559A1"/>
    <w:rsid w:val="00A56FDF"/>
    <w:rsid w:val="00A573B5"/>
    <w:rsid w:val="00A637BA"/>
    <w:rsid w:val="00A6492B"/>
    <w:rsid w:val="00A72035"/>
    <w:rsid w:val="00A76E3E"/>
    <w:rsid w:val="00A805C4"/>
    <w:rsid w:val="00A8126F"/>
    <w:rsid w:val="00A8206C"/>
    <w:rsid w:val="00A837D1"/>
    <w:rsid w:val="00A90279"/>
    <w:rsid w:val="00A90F11"/>
    <w:rsid w:val="00A93F9A"/>
    <w:rsid w:val="00AB19A0"/>
    <w:rsid w:val="00AB6DB8"/>
    <w:rsid w:val="00AC199B"/>
    <w:rsid w:val="00AC519E"/>
    <w:rsid w:val="00AC6BCC"/>
    <w:rsid w:val="00AC6DCC"/>
    <w:rsid w:val="00AD753B"/>
    <w:rsid w:val="00AE2A62"/>
    <w:rsid w:val="00AE5BDF"/>
    <w:rsid w:val="00AF2F78"/>
    <w:rsid w:val="00AF306B"/>
    <w:rsid w:val="00AF62B9"/>
    <w:rsid w:val="00B0229E"/>
    <w:rsid w:val="00B04BC3"/>
    <w:rsid w:val="00B21B61"/>
    <w:rsid w:val="00B238BA"/>
    <w:rsid w:val="00B30C6F"/>
    <w:rsid w:val="00B3536B"/>
    <w:rsid w:val="00B606C4"/>
    <w:rsid w:val="00B65E65"/>
    <w:rsid w:val="00B65F69"/>
    <w:rsid w:val="00B7320A"/>
    <w:rsid w:val="00B82A25"/>
    <w:rsid w:val="00B84252"/>
    <w:rsid w:val="00B94638"/>
    <w:rsid w:val="00B94DCE"/>
    <w:rsid w:val="00B950AC"/>
    <w:rsid w:val="00BC3006"/>
    <w:rsid w:val="00BC5723"/>
    <w:rsid w:val="00BE058C"/>
    <w:rsid w:val="00BE0F53"/>
    <w:rsid w:val="00BE2F19"/>
    <w:rsid w:val="00BE5ACD"/>
    <w:rsid w:val="00BE5B30"/>
    <w:rsid w:val="00C11204"/>
    <w:rsid w:val="00C16FF1"/>
    <w:rsid w:val="00C3750A"/>
    <w:rsid w:val="00C46191"/>
    <w:rsid w:val="00C4620E"/>
    <w:rsid w:val="00C46CCA"/>
    <w:rsid w:val="00C636BA"/>
    <w:rsid w:val="00CA057F"/>
    <w:rsid w:val="00CA341F"/>
    <w:rsid w:val="00CA3B53"/>
    <w:rsid w:val="00CB0D36"/>
    <w:rsid w:val="00CB10AA"/>
    <w:rsid w:val="00CB548B"/>
    <w:rsid w:val="00CC0048"/>
    <w:rsid w:val="00CC64FD"/>
    <w:rsid w:val="00CD40FB"/>
    <w:rsid w:val="00CE41C0"/>
    <w:rsid w:val="00D048B2"/>
    <w:rsid w:val="00D078C0"/>
    <w:rsid w:val="00D162AA"/>
    <w:rsid w:val="00D22D0B"/>
    <w:rsid w:val="00D23F01"/>
    <w:rsid w:val="00D24831"/>
    <w:rsid w:val="00D263FE"/>
    <w:rsid w:val="00D308DE"/>
    <w:rsid w:val="00D30D75"/>
    <w:rsid w:val="00D351B2"/>
    <w:rsid w:val="00D47DDF"/>
    <w:rsid w:val="00D54EAE"/>
    <w:rsid w:val="00D5600D"/>
    <w:rsid w:val="00D63D87"/>
    <w:rsid w:val="00D736C7"/>
    <w:rsid w:val="00D91367"/>
    <w:rsid w:val="00DA101C"/>
    <w:rsid w:val="00DB2977"/>
    <w:rsid w:val="00DC2177"/>
    <w:rsid w:val="00DD571B"/>
    <w:rsid w:val="00DE4C6C"/>
    <w:rsid w:val="00DF3C39"/>
    <w:rsid w:val="00E21B97"/>
    <w:rsid w:val="00E32744"/>
    <w:rsid w:val="00E40FC6"/>
    <w:rsid w:val="00E515D3"/>
    <w:rsid w:val="00E55158"/>
    <w:rsid w:val="00E72650"/>
    <w:rsid w:val="00E812F6"/>
    <w:rsid w:val="00E900FB"/>
    <w:rsid w:val="00E93602"/>
    <w:rsid w:val="00EA0949"/>
    <w:rsid w:val="00EA6289"/>
    <w:rsid w:val="00EB0719"/>
    <w:rsid w:val="00EB3099"/>
    <w:rsid w:val="00ED13C2"/>
    <w:rsid w:val="00EE17FC"/>
    <w:rsid w:val="00EF107D"/>
    <w:rsid w:val="00F04BFF"/>
    <w:rsid w:val="00F075EE"/>
    <w:rsid w:val="00F134D0"/>
    <w:rsid w:val="00F22001"/>
    <w:rsid w:val="00F330AE"/>
    <w:rsid w:val="00F3498F"/>
    <w:rsid w:val="00F41092"/>
    <w:rsid w:val="00F4780B"/>
    <w:rsid w:val="00F73BA0"/>
    <w:rsid w:val="00F809EF"/>
    <w:rsid w:val="00F8132F"/>
    <w:rsid w:val="00F841BD"/>
    <w:rsid w:val="00F84E81"/>
    <w:rsid w:val="00F8688C"/>
    <w:rsid w:val="00F90BC2"/>
    <w:rsid w:val="00F917FF"/>
    <w:rsid w:val="00FB6402"/>
    <w:rsid w:val="00FD1D4D"/>
    <w:rsid w:val="00FD2645"/>
    <w:rsid w:val="00FD5111"/>
    <w:rsid w:val="00FD755C"/>
    <w:rsid w:val="00FE1BE1"/>
    <w:rsid w:val="00FF20E6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C4561"/>
  <w15:docId w15:val="{7C35A2C3-5A5F-4B89-BBC2-F302C30C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D24831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b/>
      <w:bCs/>
      <w:sz w:val="26"/>
      <w:szCs w:val="28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a5"/>
    <w:link w:val="22"/>
    <w:unhideWhenUsed/>
    <w:qFormat/>
    <w:rsid w:val="007619B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aliases w:val="H3"/>
    <w:basedOn w:val="a5"/>
    <w:next w:val="a5"/>
    <w:link w:val="31"/>
    <w:unhideWhenUsed/>
    <w:qFormat/>
    <w:rsid w:val="001E5021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5"/>
    <w:next w:val="a5"/>
    <w:link w:val="41"/>
    <w:qFormat/>
    <w:rsid w:val="00D263FE"/>
    <w:pPr>
      <w:keepNext/>
      <w:tabs>
        <w:tab w:val="left" w:pos="1134"/>
        <w:tab w:val="num" w:pos="3590"/>
      </w:tabs>
      <w:suppressAutoHyphens/>
      <w:spacing w:before="240" w:after="120"/>
      <w:ind w:left="3590" w:hanging="360"/>
      <w:outlineLvl w:val="3"/>
    </w:pPr>
    <w:rPr>
      <w:b/>
      <w:bCs/>
      <w:i/>
      <w:iCs/>
      <w:sz w:val="28"/>
      <w:szCs w:val="28"/>
    </w:rPr>
  </w:style>
  <w:style w:type="paragraph" w:styleId="50">
    <w:name w:val="heading 5"/>
    <w:basedOn w:val="a5"/>
    <w:next w:val="a5"/>
    <w:link w:val="51"/>
    <w:qFormat/>
    <w:rsid w:val="00D263FE"/>
    <w:pPr>
      <w:keepNext/>
      <w:numPr>
        <w:ilvl w:val="4"/>
        <w:numId w:val="6"/>
      </w:numPr>
      <w:tabs>
        <w:tab w:val="clear" w:pos="1008"/>
        <w:tab w:val="num" w:pos="1080"/>
      </w:tabs>
      <w:suppressAutoHyphens/>
      <w:spacing w:before="60" w:after="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aliases w:val=" RTC 6,RTC 6"/>
    <w:basedOn w:val="a5"/>
    <w:next w:val="a5"/>
    <w:link w:val="60"/>
    <w:qFormat/>
    <w:rsid w:val="00D263FE"/>
    <w:pPr>
      <w:widowControl w:val="0"/>
      <w:numPr>
        <w:ilvl w:val="5"/>
        <w:numId w:val="6"/>
      </w:numPr>
      <w:tabs>
        <w:tab w:val="clear" w:pos="1152"/>
        <w:tab w:val="num" w:pos="1080"/>
      </w:tabs>
      <w:suppressAutoHyphens/>
      <w:spacing w:before="240"/>
      <w:ind w:left="1080" w:hanging="1080"/>
      <w:outlineLvl w:val="5"/>
    </w:pPr>
    <w:rPr>
      <w:b/>
      <w:bCs/>
      <w:sz w:val="28"/>
      <w:szCs w:val="28"/>
    </w:rPr>
  </w:style>
  <w:style w:type="paragraph" w:styleId="7">
    <w:name w:val="heading 7"/>
    <w:aliases w:val="RTC7"/>
    <w:basedOn w:val="a5"/>
    <w:next w:val="a5"/>
    <w:link w:val="70"/>
    <w:qFormat/>
    <w:rsid w:val="00D263FE"/>
    <w:pPr>
      <w:widowControl w:val="0"/>
      <w:numPr>
        <w:ilvl w:val="6"/>
        <w:numId w:val="6"/>
      </w:numPr>
      <w:tabs>
        <w:tab w:val="clear" w:pos="1296"/>
        <w:tab w:val="num" w:pos="1440"/>
      </w:tabs>
      <w:suppressAutoHyphens/>
      <w:spacing w:before="24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5"/>
    <w:next w:val="a5"/>
    <w:link w:val="80"/>
    <w:qFormat/>
    <w:rsid w:val="00D263FE"/>
    <w:pPr>
      <w:widowControl w:val="0"/>
      <w:numPr>
        <w:ilvl w:val="7"/>
        <w:numId w:val="6"/>
      </w:numPr>
      <w:suppressAutoHyphens/>
      <w:spacing w:before="240"/>
      <w:outlineLvl w:val="7"/>
    </w:pPr>
    <w:rPr>
      <w:i/>
      <w:iCs/>
      <w:sz w:val="26"/>
      <w:szCs w:val="26"/>
    </w:rPr>
  </w:style>
  <w:style w:type="paragraph" w:styleId="9">
    <w:name w:val="heading 9"/>
    <w:basedOn w:val="a5"/>
    <w:next w:val="a5"/>
    <w:link w:val="90"/>
    <w:qFormat/>
    <w:rsid w:val="00D263FE"/>
    <w:pPr>
      <w:widowControl w:val="0"/>
      <w:numPr>
        <w:ilvl w:val="8"/>
        <w:numId w:val="6"/>
      </w:numPr>
      <w:tabs>
        <w:tab w:val="clear" w:pos="1584"/>
        <w:tab w:val="num" w:pos="1800"/>
      </w:tabs>
      <w:suppressAutoHyphens/>
      <w:spacing w:before="240"/>
      <w:ind w:left="1800" w:hanging="1800"/>
      <w:outlineLvl w:val="8"/>
    </w:pPr>
    <w:rPr>
      <w:rFonts w:ascii="Arial" w:hAnsi="Arial" w:cs="Arial"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TableContents">
    <w:name w:val="Table Contents"/>
    <w:basedOn w:val="a5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9">
    <w:name w:val="Balloon Text"/>
    <w:basedOn w:val="a5"/>
    <w:link w:val="aa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5"/>
    <w:link w:val="ac"/>
    <w:uiPriority w:val="34"/>
    <w:qFormat/>
    <w:rsid w:val="00327127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7"/>
    <w:uiPriority w:val="39"/>
    <w:rsid w:val="0049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5"/>
    <w:link w:val="24"/>
    <w:rsid w:val="00B94638"/>
    <w:pPr>
      <w:spacing w:after="0"/>
      <w:ind w:firstLine="540"/>
      <w:jc w:val="left"/>
    </w:pPr>
    <w:rPr>
      <w:sz w:val="28"/>
    </w:rPr>
  </w:style>
  <w:style w:type="character" w:customStyle="1" w:styleId="24">
    <w:name w:val="Основной текст с отступом 2 Знак"/>
    <w:link w:val="23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link w:val="1"/>
    <w:uiPriority w:val="9"/>
    <w:rsid w:val="008A1F0B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character" w:styleId="ae">
    <w:name w:val="Hyperlink"/>
    <w:uiPriority w:val="99"/>
    <w:unhideWhenUsed/>
    <w:rsid w:val="00266C80"/>
    <w:rPr>
      <w:color w:val="0000FF"/>
      <w:u w:val="single"/>
    </w:rPr>
  </w:style>
  <w:style w:type="character" w:customStyle="1" w:styleId="31">
    <w:name w:val="Заголовок 3 Знак"/>
    <w:aliases w:val="H3 Знак"/>
    <w:link w:val="30"/>
    <w:rsid w:val="001E502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25">
    <w:name w:val="Основной текст (2)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6"/>
    <w:rsid w:val="001E5021"/>
  </w:style>
  <w:style w:type="paragraph" w:customStyle="1" w:styleId="3">
    <w:name w:val="[Ростех] Наименование Подраздела (Уровень 3)"/>
    <w:link w:val="32"/>
    <w:uiPriority w:val="99"/>
    <w:qFormat/>
    <w:rsid w:val="007B0255"/>
    <w:pPr>
      <w:keepNext/>
      <w:keepLines/>
      <w:numPr>
        <w:ilvl w:val="1"/>
        <w:numId w:val="2"/>
      </w:numPr>
      <w:suppressAutoHyphens/>
      <w:spacing w:before="240"/>
      <w:outlineLvl w:val="2"/>
    </w:pPr>
    <w:rPr>
      <w:rFonts w:ascii="Proxima Nova ExCn Rg" w:eastAsia="Times New Roman" w:hAnsi="Proxima Nova ExCn Rg"/>
      <w:b/>
      <w:sz w:val="28"/>
      <w:szCs w:val="28"/>
    </w:rPr>
  </w:style>
  <w:style w:type="paragraph" w:customStyle="1" w:styleId="2">
    <w:name w:val="[Ростех] Наименование Раздела (Уровень 2)"/>
    <w:uiPriority w:val="99"/>
    <w:qFormat/>
    <w:rsid w:val="007B0255"/>
    <w:pPr>
      <w:keepNext/>
      <w:keepLines/>
      <w:numPr>
        <w:numId w:val="2"/>
      </w:numPr>
      <w:suppressAutoHyphens/>
      <w:spacing w:before="240"/>
      <w:jc w:val="center"/>
      <w:outlineLvl w:val="1"/>
    </w:pPr>
    <w:rPr>
      <w:rFonts w:ascii="Proxima Nova ExCn Rg" w:eastAsia="Times New Roman" w:hAnsi="Proxima Nova ExCn Rg"/>
      <w:b/>
      <w:sz w:val="28"/>
      <w:szCs w:val="28"/>
    </w:rPr>
  </w:style>
  <w:style w:type="character" w:customStyle="1" w:styleId="af">
    <w:name w:val="[Ростех] Простой текст (Без уровня) Знак"/>
    <w:link w:val="a"/>
    <w:uiPriority w:val="99"/>
    <w:locked/>
    <w:rsid w:val="007B0255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"/>
    <w:uiPriority w:val="99"/>
    <w:qFormat/>
    <w:rsid w:val="007B0255"/>
    <w:pPr>
      <w:numPr>
        <w:ilvl w:val="5"/>
        <w:numId w:val="2"/>
      </w:numPr>
      <w:suppressAutoHyphens/>
      <w:spacing w:before="120"/>
      <w:jc w:val="both"/>
    </w:pPr>
    <w:rPr>
      <w:rFonts w:ascii="Proxima Nova ExCn Rg" w:eastAsia="Times New Roman" w:hAnsi="Proxima Nova ExCn Rg"/>
      <w:sz w:val="28"/>
      <w:szCs w:val="28"/>
    </w:rPr>
  </w:style>
  <w:style w:type="paragraph" w:customStyle="1" w:styleId="5">
    <w:name w:val="[Ростех] Текст Подпункта (Уровень 5)"/>
    <w:link w:val="52"/>
    <w:uiPriority w:val="99"/>
    <w:qFormat/>
    <w:rsid w:val="007B0255"/>
    <w:pPr>
      <w:numPr>
        <w:ilvl w:val="4"/>
        <w:numId w:val="2"/>
      </w:numPr>
      <w:suppressAutoHyphens/>
      <w:spacing w:before="120"/>
      <w:ind w:left="1985" w:hanging="851"/>
      <w:jc w:val="both"/>
      <w:outlineLvl w:val="4"/>
    </w:pPr>
    <w:rPr>
      <w:rFonts w:ascii="Proxima Nova ExCn Rg" w:eastAsia="Times New Roman" w:hAnsi="Proxima Nova ExCn Rg"/>
      <w:sz w:val="28"/>
      <w:szCs w:val="28"/>
    </w:rPr>
  </w:style>
  <w:style w:type="paragraph" w:customStyle="1" w:styleId="4">
    <w:name w:val="[Ростех] Текст Пункта (Уровень 4)"/>
    <w:link w:val="42"/>
    <w:uiPriority w:val="99"/>
    <w:qFormat/>
    <w:rsid w:val="007B0255"/>
    <w:pPr>
      <w:numPr>
        <w:ilvl w:val="2"/>
        <w:numId w:val="2"/>
      </w:numPr>
      <w:suppressAutoHyphens/>
      <w:spacing w:before="120"/>
      <w:jc w:val="both"/>
      <w:outlineLvl w:val="3"/>
    </w:pPr>
    <w:rPr>
      <w:rFonts w:ascii="Proxima Nova ExCn Rg" w:eastAsia="Times New Roman" w:hAnsi="Proxima Nova ExCn Rg"/>
      <w:sz w:val="28"/>
      <w:szCs w:val="28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7619B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8"/>
    <w:uiPriority w:val="99"/>
    <w:semiHidden/>
    <w:unhideWhenUsed/>
    <w:rsid w:val="000D7235"/>
  </w:style>
  <w:style w:type="character" w:styleId="af0">
    <w:name w:val="FollowedHyperlink"/>
    <w:unhideWhenUsed/>
    <w:rsid w:val="000D7235"/>
    <w:rPr>
      <w:color w:val="800080"/>
      <w:u w:val="single"/>
    </w:rPr>
  </w:style>
  <w:style w:type="paragraph" w:styleId="af1">
    <w:name w:val="Normal (Web)"/>
    <w:aliases w:val="Обычный (Web),Обычный (веб) Знак Знак,Обычный (Web) Знак Знак Знак"/>
    <w:basedOn w:val="a5"/>
    <w:link w:val="af2"/>
    <w:uiPriority w:val="99"/>
    <w:unhideWhenUsed/>
    <w:rsid w:val="000D7235"/>
    <w:pPr>
      <w:spacing w:before="100" w:beforeAutospacing="1" w:after="100" w:afterAutospacing="1"/>
      <w:jc w:val="left"/>
    </w:pPr>
    <w:rPr>
      <w:color w:val="000000"/>
    </w:rPr>
  </w:style>
  <w:style w:type="paragraph" w:customStyle="1" w:styleId="12">
    <w:name w:val="Название объекта1"/>
    <w:basedOn w:val="a5"/>
    <w:next w:val="a5"/>
    <w:uiPriority w:val="35"/>
    <w:unhideWhenUsed/>
    <w:qFormat/>
    <w:rsid w:val="000D7235"/>
    <w:pPr>
      <w:spacing w:after="200"/>
      <w:jc w:val="left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af3">
    <w:name w:val="Основной текст Знак"/>
    <w:aliases w:val="Основной текст Знак Знак Знак,Знак Знак"/>
    <w:link w:val="af4"/>
    <w:locked/>
    <w:rsid w:val="000D7235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f4">
    <w:name w:val="Body Text"/>
    <w:aliases w:val="Основной текст Знак Знак,Знак"/>
    <w:basedOn w:val="a5"/>
    <w:link w:val="af3"/>
    <w:unhideWhenUsed/>
    <w:rsid w:val="000D7235"/>
    <w:pPr>
      <w:spacing w:after="120"/>
    </w:pPr>
    <w:rPr>
      <w:szCs w:val="20"/>
      <w:lang w:val="x-none"/>
    </w:rPr>
  </w:style>
  <w:style w:type="character" w:customStyle="1" w:styleId="13">
    <w:name w:val="Основной текст Знак1"/>
    <w:aliases w:val="Основной текст Знак Знак Знак1,Знак Знак1"/>
    <w:semiHidden/>
    <w:rsid w:val="000D7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5"/>
    <w:rsid w:val="000D7235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5"/>
    <w:rsid w:val="000D7235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0D7235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0D7235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4">
    <w:name w:val="xl74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5">
    <w:name w:val="xl75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6">
    <w:name w:val="xl76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7">
    <w:name w:val="xl77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8">
    <w:name w:val="xl78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0">
    <w:name w:val="xl80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4">
    <w:name w:val="xl84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6">
    <w:name w:val="xl86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87">
    <w:name w:val="xl87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89">
    <w:name w:val="xl89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1">
    <w:name w:val="xl91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2">
    <w:name w:val="xl92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4">
    <w:name w:val="xl94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5">
    <w:name w:val="xl95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6">
    <w:name w:val="xl96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7">
    <w:name w:val="xl97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8">
    <w:name w:val="xl98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9">
    <w:name w:val="xl99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0">
    <w:name w:val="xl100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01">
    <w:name w:val="xl101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2">
    <w:name w:val="xl102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3">
    <w:name w:val="xl103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4">
    <w:name w:val="xl104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6">
    <w:name w:val="xl106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7">
    <w:name w:val="xl107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1">
    <w:name w:val="xl111"/>
    <w:basedOn w:val="a5"/>
    <w:rsid w:val="000D72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2">
    <w:name w:val="xl112"/>
    <w:basedOn w:val="a5"/>
    <w:uiPriority w:val="99"/>
    <w:rsid w:val="000D7235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3">
    <w:name w:val="xl113"/>
    <w:basedOn w:val="a5"/>
    <w:uiPriority w:val="99"/>
    <w:rsid w:val="000D72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font5">
    <w:name w:val="font5"/>
    <w:basedOn w:val="a5"/>
    <w:rsid w:val="000D7235"/>
    <w:pPr>
      <w:spacing w:before="100" w:beforeAutospacing="1" w:after="100" w:afterAutospacing="1"/>
      <w:jc w:val="left"/>
    </w:pPr>
    <w:rPr>
      <w:rFonts w:ascii="Calibri" w:hAnsi="Calibri"/>
      <w:sz w:val="28"/>
      <w:szCs w:val="28"/>
    </w:rPr>
  </w:style>
  <w:style w:type="paragraph" w:customStyle="1" w:styleId="font6">
    <w:name w:val="font6"/>
    <w:basedOn w:val="a5"/>
    <w:rsid w:val="000D7235"/>
    <w:pPr>
      <w:spacing w:before="100" w:beforeAutospacing="1" w:after="100" w:afterAutospacing="1"/>
      <w:jc w:val="left"/>
    </w:pPr>
    <w:rPr>
      <w:rFonts w:ascii="Calibri" w:hAnsi="Calibri"/>
      <w:sz w:val="28"/>
      <w:szCs w:val="28"/>
    </w:rPr>
  </w:style>
  <w:style w:type="paragraph" w:customStyle="1" w:styleId="xl114">
    <w:name w:val="xl114"/>
    <w:basedOn w:val="a5"/>
    <w:uiPriority w:val="99"/>
    <w:rsid w:val="000D7235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5">
    <w:name w:val="xl115"/>
    <w:basedOn w:val="a5"/>
    <w:uiPriority w:val="99"/>
    <w:rsid w:val="000D72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6">
    <w:name w:val="xl116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7">
    <w:name w:val="xl117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8">
    <w:name w:val="xl118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9">
    <w:name w:val="xl119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0">
    <w:name w:val="xl120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1">
    <w:name w:val="xl121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2">
    <w:name w:val="xl122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3">
    <w:name w:val="xl123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4">
    <w:name w:val="xl124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5">
    <w:name w:val="xl125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7">
    <w:name w:val="xl127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8">
    <w:name w:val="xl128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9">
    <w:name w:val="xl129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1">
    <w:name w:val="xl131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2">
    <w:name w:val="xl132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2">
    <w:name w:val="xl142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9">
    <w:name w:val="xl149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3">
    <w:name w:val="xl153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4">
    <w:name w:val="xl154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7">
    <w:name w:val="xl157"/>
    <w:basedOn w:val="a5"/>
    <w:uiPriority w:val="99"/>
    <w:rsid w:val="000D7235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8">
    <w:name w:val="xl158"/>
    <w:basedOn w:val="a5"/>
    <w:uiPriority w:val="99"/>
    <w:rsid w:val="000D72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5"/>
    <w:uiPriority w:val="99"/>
    <w:rsid w:val="000D7235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1">
    <w:name w:val="xl161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2">
    <w:name w:val="xl162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3">
    <w:name w:val="xl163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4">
    <w:name w:val="xl164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5">
    <w:name w:val="xl165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6">
    <w:name w:val="xl166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7">
    <w:name w:val="xl167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9">
    <w:name w:val="xl169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1">
    <w:name w:val="xl171"/>
    <w:basedOn w:val="a5"/>
    <w:uiPriority w:val="99"/>
    <w:rsid w:val="000D7235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4">
    <w:name w:val="xl174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5">
    <w:name w:val="xl175"/>
    <w:basedOn w:val="a5"/>
    <w:uiPriority w:val="99"/>
    <w:rsid w:val="000D7235"/>
    <w:pPr>
      <w:pBdr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5"/>
    <w:uiPriority w:val="99"/>
    <w:rsid w:val="000D7235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7">
    <w:name w:val="xl177"/>
    <w:basedOn w:val="a5"/>
    <w:uiPriority w:val="99"/>
    <w:rsid w:val="000D72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5"/>
    <w:uiPriority w:val="99"/>
    <w:rsid w:val="000D7235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5"/>
    <w:uiPriority w:val="99"/>
    <w:rsid w:val="000D72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0">
    <w:name w:val="xl180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1">
    <w:name w:val="xl181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2">
    <w:name w:val="xl182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83">
    <w:name w:val="xl183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84">
    <w:name w:val="xl184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5">
    <w:name w:val="xl185"/>
    <w:basedOn w:val="a5"/>
    <w:uiPriority w:val="99"/>
    <w:rsid w:val="000D72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6">
    <w:name w:val="xl186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7">
    <w:name w:val="xl187"/>
    <w:basedOn w:val="a5"/>
    <w:uiPriority w:val="99"/>
    <w:rsid w:val="000D7235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5"/>
    <w:uiPriority w:val="99"/>
    <w:rsid w:val="000D72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9">
    <w:name w:val="xl189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</w:style>
  <w:style w:type="paragraph" w:customStyle="1" w:styleId="xl190">
    <w:name w:val="xl190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</w:style>
  <w:style w:type="paragraph" w:customStyle="1" w:styleId="af5">
    <w:name w:val="Стиль"/>
    <w:uiPriority w:val="99"/>
    <w:rsid w:val="000D72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52">
    <w:name w:val="[Ростех] Текст Подпункта (Уровень 5) Знак"/>
    <w:link w:val="5"/>
    <w:uiPriority w:val="99"/>
    <w:qFormat/>
    <w:locked/>
    <w:rsid w:val="000D7235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1">
    <w:name w:val="[Ростех] Текст Подпункта подпункта (Уровень 6)"/>
    <w:link w:val="62"/>
    <w:uiPriority w:val="99"/>
    <w:qFormat/>
    <w:rsid w:val="000D7235"/>
    <w:pPr>
      <w:suppressAutoHyphens/>
      <w:spacing w:before="120"/>
      <w:ind w:left="2977" w:hanging="850"/>
      <w:jc w:val="both"/>
      <w:outlineLvl w:val="5"/>
    </w:pPr>
    <w:rPr>
      <w:rFonts w:ascii="Proxima Nova ExCn Rg" w:eastAsia="Times New Roman" w:hAnsi="Proxima Nova ExCn Rg"/>
      <w:sz w:val="28"/>
      <w:szCs w:val="28"/>
    </w:rPr>
  </w:style>
  <w:style w:type="character" w:customStyle="1" w:styleId="42">
    <w:name w:val="[Ростех] Текст Пункта (Уровень 4) Знак"/>
    <w:link w:val="4"/>
    <w:uiPriority w:val="99"/>
    <w:locked/>
    <w:rsid w:val="000D7235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14">
    <w:name w:val="Абзац списка1"/>
    <w:basedOn w:val="a5"/>
    <w:next w:val="ab"/>
    <w:qFormat/>
    <w:rsid w:val="000D723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ont7">
    <w:name w:val="font7"/>
    <w:basedOn w:val="a5"/>
    <w:rsid w:val="000D7235"/>
    <w:pPr>
      <w:spacing w:before="100" w:beforeAutospacing="1" w:after="100" w:afterAutospacing="1"/>
      <w:jc w:val="left"/>
    </w:pPr>
    <w:rPr>
      <w:rFonts w:ascii="Calibri" w:hAnsi="Calibri" w:cs="Calibri"/>
      <w:color w:val="000000"/>
      <w:sz w:val="28"/>
      <w:szCs w:val="28"/>
      <w:u w:val="single"/>
    </w:rPr>
  </w:style>
  <w:style w:type="paragraph" w:customStyle="1" w:styleId="font8">
    <w:name w:val="font8"/>
    <w:basedOn w:val="a5"/>
    <w:uiPriority w:val="99"/>
    <w:rsid w:val="000D7235"/>
    <w:pPr>
      <w:spacing w:before="100" w:beforeAutospacing="1" w:after="100" w:afterAutospacing="1"/>
      <w:jc w:val="left"/>
    </w:pPr>
    <w:rPr>
      <w:rFonts w:ascii="Calibri" w:hAnsi="Calibri" w:cs="Calibri"/>
      <w:sz w:val="28"/>
      <w:szCs w:val="28"/>
      <w:u w:val="single"/>
    </w:rPr>
  </w:style>
  <w:style w:type="character" w:customStyle="1" w:styleId="value">
    <w:name w:val="value"/>
    <w:rsid w:val="000D7235"/>
  </w:style>
  <w:style w:type="character" w:customStyle="1" w:styleId="15">
    <w:name w:val="Гиперссылка1"/>
    <w:uiPriority w:val="99"/>
    <w:rsid w:val="000D7235"/>
    <w:rPr>
      <w:color w:val="0000FF"/>
      <w:u w:val="single"/>
    </w:rPr>
  </w:style>
  <w:style w:type="table" w:customStyle="1" w:styleId="16">
    <w:name w:val="Сетка таблицы1"/>
    <w:basedOn w:val="a7"/>
    <w:next w:val="ad"/>
    <w:uiPriority w:val="59"/>
    <w:rsid w:val="000D7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7"/>
    <w:uiPriority w:val="59"/>
    <w:rsid w:val="000D72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7"/>
    <w:uiPriority w:val="39"/>
    <w:rsid w:val="000D7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Заголовок 4 Знак"/>
    <w:link w:val="40"/>
    <w:rsid w:val="00D263FE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link w:val="50"/>
    <w:rsid w:val="00D263F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 RTC 6 Знак,RTC 6 Знак"/>
    <w:link w:val="6"/>
    <w:rsid w:val="00D263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link w:val="7"/>
    <w:rsid w:val="00D263F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D263FE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D263FE"/>
    <w:rPr>
      <w:rFonts w:ascii="Arial" w:eastAsia="Times New Roman" w:hAnsi="Arial" w:cs="Arial"/>
      <w:sz w:val="28"/>
      <w:szCs w:val="28"/>
      <w:lang w:eastAsia="ru-RU"/>
    </w:rPr>
  </w:style>
  <w:style w:type="numbering" w:customStyle="1" w:styleId="27">
    <w:name w:val="Нет списка2"/>
    <w:next w:val="a8"/>
    <w:uiPriority w:val="99"/>
    <w:semiHidden/>
    <w:unhideWhenUsed/>
    <w:rsid w:val="00D263FE"/>
  </w:style>
  <w:style w:type="numbering" w:customStyle="1" w:styleId="a1">
    <w:name w:val="НЦРТ Положение"/>
    <w:uiPriority w:val="99"/>
    <w:rsid w:val="00D263FE"/>
    <w:pPr>
      <w:numPr>
        <w:numId w:val="4"/>
      </w:numPr>
    </w:pPr>
  </w:style>
  <w:style w:type="character" w:customStyle="1" w:styleId="af6">
    <w:name w:val="Основной текст_"/>
    <w:link w:val="43"/>
    <w:rsid w:val="00D263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4"/>
    <w:basedOn w:val="a5"/>
    <w:link w:val="af6"/>
    <w:rsid w:val="00D263FE"/>
    <w:pPr>
      <w:shd w:val="clear" w:color="auto" w:fill="FFFFFF"/>
      <w:spacing w:after="0" w:line="384" w:lineRule="exact"/>
      <w:ind w:hanging="560"/>
      <w:jc w:val="left"/>
    </w:pPr>
    <w:rPr>
      <w:sz w:val="27"/>
      <w:szCs w:val="27"/>
      <w:lang w:eastAsia="en-US"/>
    </w:rPr>
  </w:style>
  <w:style w:type="paragraph" w:customStyle="1" w:styleId="a4">
    <w:name w:val="Глава"/>
    <w:basedOn w:val="a5"/>
    <w:rsid w:val="00D263FE"/>
    <w:pPr>
      <w:pageBreakBefore/>
      <w:numPr>
        <w:numId w:val="3"/>
      </w:numPr>
      <w:suppressAutoHyphens/>
      <w:spacing w:before="720" w:after="240"/>
      <w:ind w:left="0"/>
      <w:jc w:val="center"/>
      <w:outlineLvl w:val="0"/>
    </w:pPr>
    <w:rPr>
      <w:rFonts w:cs="Arial"/>
      <w:b/>
      <w:caps/>
      <w:sz w:val="40"/>
      <w:szCs w:val="48"/>
    </w:rPr>
  </w:style>
  <w:style w:type="character" w:styleId="af7">
    <w:name w:val="annotation reference"/>
    <w:uiPriority w:val="99"/>
    <w:unhideWhenUsed/>
    <w:rsid w:val="00D263FE"/>
    <w:rPr>
      <w:sz w:val="16"/>
      <w:szCs w:val="16"/>
    </w:rPr>
  </w:style>
  <w:style w:type="paragraph" w:styleId="af8">
    <w:name w:val="annotation text"/>
    <w:basedOn w:val="a5"/>
    <w:link w:val="af9"/>
    <w:unhideWhenUsed/>
    <w:rsid w:val="00D263FE"/>
    <w:pPr>
      <w:spacing w:after="0"/>
      <w:jc w:val="left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f9">
    <w:name w:val="Текст примечания Знак"/>
    <w:link w:val="af8"/>
    <w:rsid w:val="00D263FE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-3">
    <w:name w:val="Пункт-3"/>
    <w:basedOn w:val="a5"/>
    <w:link w:val="-30"/>
    <w:qFormat/>
    <w:rsid w:val="00D263FE"/>
    <w:pPr>
      <w:tabs>
        <w:tab w:val="num" w:pos="1134"/>
        <w:tab w:val="left" w:pos="1701"/>
      </w:tabs>
      <w:spacing w:after="0"/>
      <w:ind w:left="-567" w:firstLine="567"/>
    </w:pPr>
    <w:rPr>
      <w:sz w:val="28"/>
    </w:rPr>
  </w:style>
  <w:style w:type="paragraph" w:customStyle="1" w:styleId="-4">
    <w:name w:val="Пункт-4"/>
    <w:basedOn w:val="a5"/>
    <w:link w:val="-41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5">
    <w:name w:val="Пункт-5"/>
    <w:basedOn w:val="a5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6">
    <w:name w:val="Пункт-6"/>
    <w:basedOn w:val="a5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7">
    <w:name w:val="Пункт-7"/>
    <w:basedOn w:val="a5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ConsPlusNormal">
    <w:name w:val="ConsPlusNormal"/>
    <w:uiPriority w:val="99"/>
    <w:rsid w:val="00D263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33">
    <w:name w:val="Пункт_3"/>
    <w:basedOn w:val="a5"/>
    <w:rsid w:val="00D263FE"/>
    <w:pPr>
      <w:spacing w:after="0" w:line="360" w:lineRule="auto"/>
    </w:pPr>
    <w:rPr>
      <w:snapToGrid w:val="0"/>
      <w:sz w:val="28"/>
      <w:szCs w:val="20"/>
    </w:rPr>
  </w:style>
  <w:style w:type="paragraph" w:customStyle="1" w:styleId="44">
    <w:name w:val="Пункт_4"/>
    <w:basedOn w:val="33"/>
    <w:rsid w:val="00D263FE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D263FE"/>
    <w:pPr>
      <w:tabs>
        <w:tab w:val="num" w:pos="1701"/>
      </w:tabs>
      <w:spacing w:after="0" w:line="360" w:lineRule="auto"/>
      <w:ind w:left="1701" w:hanging="567"/>
    </w:pPr>
    <w:rPr>
      <w:snapToGrid w:val="0"/>
      <w:sz w:val="28"/>
      <w:szCs w:val="20"/>
    </w:rPr>
  </w:style>
  <w:style w:type="character" w:customStyle="1" w:styleId="afa">
    <w:name w:val="Основной текст + Полужирный"/>
    <w:rsid w:val="00D26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b">
    <w:name w:val="Основной текст + Курсив"/>
    <w:rsid w:val="00D263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7">
    <w:name w:val="Основной текст1"/>
    <w:rsid w:val="00D26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f8"/>
    <w:next w:val="af8"/>
    <w:link w:val="afc"/>
    <w:unhideWhenUsed/>
    <w:rsid w:val="00D263FE"/>
    <w:pPr>
      <w:numPr>
        <w:ilvl w:val="1"/>
        <w:numId w:val="4"/>
      </w:numPr>
      <w:spacing w:after="200"/>
      <w:ind w:left="1701" w:hanging="283"/>
    </w:pPr>
    <w:rPr>
      <w:rFonts w:ascii="Calibri" w:eastAsia="Calibri" w:hAnsi="Calibri" w:cs="Times New Roman"/>
      <w:b/>
      <w:bCs/>
      <w:color w:val="auto"/>
      <w:lang w:eastAsia="en-US"/>
    </w:rPr>
  </w:style>
  <w:style w:type="character" w:customStyle="1" w:styleId="afc">
    <w:name w:val="Тема примечания Знак"/>
    <w:link w:val="a2"/>
    <w:rsid w:val="00D263FE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table" w:customStyle="1" w:styleId="34">
    <w:name w:val="Сетка таблицы3"/>
    <w:basedOn w:val="a7"/>
    <w:next w:val="ad"/>
    <w:uiPriority w:val="59"/>
    <w:rsid w:val="00D263FE"/>
    <w:rPr>
      <w:rFonts w:ascii="Proxima Nova ExCn Rg" w:hAnsi="Proxima Nova ExCn Rg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D263FE"/>
  </w:style>
  <w:style w:type="character" w:styleId="afd">
    <w:name w:val="Strong"/>
    <w:uiPriority w:val="22"/>
    <w:qFormat/>
    <w:rsid w:val="00D263FE"/>
    <w:rPr>
      <w:b/>
      <w:bCs/>
    </w:rPr>
  </w:style>
  <w:style w:type="character" w:customStyle="1" w:styleId="18">
    <w:name w:val="Заголовок №1_"/>
    <w:link w:val="19"/>
    <w:rsid w:val="00D263FE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9">
    <w:name w:val="Заголовок №1"/>
    <w:basedOn w:val="a5"/>
    <w:link w:val="18"/>
    <w:rsid w:val="00D263FE"/>
    <w:pPr>
      <w:shd w:val="clear" w:color="auto" w:fill="FFFFFF"/>
      <w:spacing w:after="780" w:line="0" w:lineRule="atLeast"/>
      <w:jc w:val="left"/>
      <w:outlineLvl w:val="0"/>
    </w:pPr>
    <w:rPr>
      <w:sz w:val="39"/>
      <w:szCs w:val="39"/>
      <w:lang w:eastAsia="en-US"/>
    </w:rPr>
  </w:style>
  <w:style w:type="paragraph" w:customStyle="1" w:styleId="afe">
    <w:name w:val="Пункт_б/н"/>
    <w:basedOn w:val="a5"/>
    <w:rsid w:val="00D263FE"/>
    <w:pPr>
      <w:spacing w:after="0" w:line="360" w:lineRule="auto"/>
      <w:ind w:left="1134"/>
    </w:pPr>
    <w:rPr>
      <w:snapToGrid w:val="0"/>
      <w:sz w:val="28"/>
      <w:szCs w:val="28"/>
    </w:rPr>
  </w:style>
  <w:style w:type="paragraph" w:customStyle="1" w:styleId="aff">
    <w:name w:val="Примечание"/>
    <w:basedOn w:val="a5"/>
    <w:link w:val="aff0"/>
    <w:rsid w:val="00D263FE"/>
    <w:pPr>
      <w:numPr>
        <w:ilvl w:val="1"/>
      </w:numPr>
      <w:spacing w:before="240" w:after="240"/>
      <w:ind w:left="1701" w:right="567"/>
    </w:pPr>
    <w:rPr>
      <w:snapToGrid w:val="0"/>
      <w:spacing w:val="20"/>
      <w:szCs w:val="20"/>
    </w:rPr>
  </w:style>
  <w:style w:type="character" w:customStyle="1" w:styleId="aff0">
    <w:name w:val="Примечание Знак"/>
    <w:link w:val="aff"/>
    <w:rsid w:val="00D263FE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1">
    <w:name w:val="Пункт Знак"/>
    <w:basedOn w:val="a5"/>
    <w:rsid w:val="00D263FE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</w:pPr>
    <w:rPr>
      <w:b/>
      <w:snapToGrid w:val="0"/>
      <w:sz w:val="28"/>
      <w:szCs w:val="20"/>
    </w:rPr>
  </w:style>
  <w:style w:type="paragraph" w:customStyle="1" w:styleId="aff2">
    <w:name w:val="Подпункт"/>
    <w:basedOn w:val="aff1"/>
    <w:rsid w:val="00D263FE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3">
    <w:name w:val="Подподпункт"/>
    <w:basedOn w:val="aff2"/>
    <w:link w:val="aff4"/>
    <w:rsid w:val="00D263FE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5">
    <w:name w:val="Подподподпункт"/>
    <w:basedOn w:val="a5"/>
    <w:rsid w:val="00D263FE"/>
    <w:pPr>
      <w:tabs>
        <w:tab w:val="left" w:pos="1134"/>
        <w:tab w:val="left" w:pos="1701"/>
      </w:tabs>
      <w:spacing w:after="0" w:line="360" w:lineRule="auto"/>
      <w:ind w:left="1718" w:hanging="1008"/>
    </w:pPr>
    <w:rPr>
      <w:snapToGrid w:val="0"/>
      <w:sz w:val="28"/>
      <w:szCs w:val="20"/>
    </w:rPr>
  </w:style>
  <w:style w:type="paragraph" w:customStyle="1" w:styleId="1a">
    <w:name w:val="Пункт1"/>
    <w:basedOn w:val="a5"/>
    <w:rsid w:val="00D263FE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aff6">
    <w:name w:val="Пункт"/>
    <w:basedOn w:val="af4"/>
    <w:link w:val="1b"/>
    <w:rsid w:val="00D263FE"/>
    <w:pPr>
      <w:spacing w:after="0" w:line="360" w:lineRule="auto"/>
      <w:ind w:left="2268" w:hanging="283"/>
    </w:pPr>
    <w:rPr>
      <w:sz w:val="28"/>
      <w:lang w:val="ru-RU"/>
    </w:rPr>
  </w:style>
  <w:style w:type="character" w:customStyle="1" w:styleId="aff7">
    <w:name w:val="Колонтитул_"/>
    <w:link w:val="aff8"/>
    <w:rsid w:val="00D263F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8">
    <w:name w:val="Колонтитул"/>
    <w:basedOn w:val="a5"/>
    <w:link w:val="aff7"/>
    <w:rsid w:val="00D263FE"/>
    <w:pPr>
      <w:shd w:val="clear" w:color="auto" w:fill="FFFFFF"/>
      <w:spacing w:after="0"/>
      <w:jc w:val="left"/>
    </w:pPr>
    <w:rPr>
      <w:sz w:val="20"/>
      <w:szCs w:val="20"/>
      <w:lang w:eastAsia="en-US"/>
    </w:rPr>
  </w:style>
  <w:style w:type="paragraph" w:styleId="aff9">
    <w:name w:val="List Bullet"/>
    <w:basedOn w:val="a5"/>
    <w:autoRedefine/>
    <w:rsid w:val="00D263FE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textAlignment w:val="baseline"/>
    </w:pPr>
    <w:rPr>
      <w:sz w:val="28"/>
      <w:szCs w:val="28"/>
    </w:rPr>
  </w:style>
  <w:style w:type="paragraph" w:styleId="affa">
    <w:name w:val="header"/>
    <w:basedOn w:val="a5"/>
    <w:link w:val="affb"/>
    <w:uiPriority w:val="99"/>
    <w:rsid w:val="00D263FE"/>
    <w:pPr>
      <w:pBdr>
        <w:bottom w:val="single" w:sz="4" w:space="1" w:color="auto"/>
      </w:pBdr>
      <w:tabs>
        <w:tab w:val="center" w:pos="4153"/>
        <w:tab w:val="right" w:pos="8306"/>
      </w:tabs>
      <w:suppressAutoHyphens/>
      <w:spacing w:after="0"/>
      <w:ind w:firstLine="567"/>
      <w:jc w:val="center"/>
    </w:pPr>
    <w:rPr>
      <w:i/>
      <w:iCs/>
      <w:sz w:val="20"/>
      <w:szCs w:val="20"/>
    </w:rPr>
  </w:style>
  <w:style w:type="character" w:customStyle="1" w:styleId="affb">
    <w:name w:val="Верхний колонтитул Знак"/>
    <w:link w:val="affa"/>
    <w:uiPriority w:val="99"/>
    <w:rsid w:val="00D263FE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fc">
    <w:name w:val="footer"/>
    <w:basedOn w:val="a5"/>
    <w:link w:val="affd"/>
    <w:uiPriority w:val="99"/>
    <w:unhideWhenUsed/>
    <w:rsid w:val="00D263FE"/>
    <w:pPr>
      <w:tabs>
        <w:tab w:val="center" w:pos="4677"/>
        <w:tab w:val="right" w:pos="9355"/>
      </w:tabs>
      <w:spacing w:after="0"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character" w:customStyle="1" w:styleId="affd">
    <w:name w:val="Нижний колонтитул Знак"/>
    <w:link w:val="affc"/>
    <w:uiPriority w:val="99"/>
    <w:rsid w:val="00D263FE"/>
    <w:rPr>
      <w:rFonts w:ascii="Proxima Nova ExCn Rg" w:hAnsi="Proxima Nova ExCn Rg" w:cs="Times New Roman"/>
      <w:sz w:val="28"/>
      <w:szCs w:val="28"/>
    </w:rPr>
  </w:style>
  <w:style w:type="character" w:customStyle="1" w:styleId="affe">
    <w:name w:val="Сноска_"/>
    <w:link w:val="afff"/>
    <w:rsid w:val="00D263F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f">
    <w:name w:val="Сноска"/>
    <w:basedOn w:val="a5"/>
    <w:link w:val="affe"/>
    <w:rsid w:val="00D263FE"/>
    <w:pPr>
      <w:shd w:val="clear" w:color="auto" w:fill="FFFFFF"/>
      <w:spacing w:after="0" w:line="206" w:lineRule="exact"/>
    </w:pPr>
    <w:rPr>
      <w:sz w:val="18"/>
      <w:szCs w:val="18"/>
      <w:lang w:eastAsia="en-US"/>
    </w:rPr>
  </w:style>
  <w:style w:type="paragraph" w:customStyle="1" w:styleId="u">
    <w:name w:val="u"/>
    <w:basedOn w:val="a5"/>
    <w:rsid w:val="00D263FE"/>
    <w:pPr>
      <w:spacing w:before="100" w:beforeAutospacing="1" w:after="100" w:afterAutospacing="1"/>
      <w:jc w:val="left"/>
    </w:pPr>
  </w:style>
  <w:style w:type="character" w:customStyle="1" w:styleId="35">
    <w:name w:val="Основной текст3"/>
    <w:rsid w:val="00D26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8">
    <w:name w:val="Заголовок №2_"/>
    <w:link w:val="29"/>
    <w:rsid w:val="00D263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9">
    <w:name w:val="Заголовок №2"/>
    <w:basedOn w:val="a5"/>
    <w:link w:val="28"/>
    <w:rsid w:val="00D263FE"/>
    <w:pPr>
      <w:shd w:val="clear" w:color="auto" w:fill="FFFFFF"/>
      <w:spacing w:before="2460" w:after="4380" w:line="0" w:lineRule="atLeast"/>
      <w:jc w:val="left"/>
      <w:outlineLvl w:val="1"/>
    </w:pPr>
    <w:rPr>
      <w:sz w:val="27"/>
      <w:szCs w:val="27"/>
      <w:lang w:eastAsia="en-US"/>
    </w:rPr>
  </w:style>
  <w:style w:type="character" w:customStyle="1" w:styleId="95pt">
    <w:name w:val="Колонтитул + 9;5 pt;Курсив"/>
    <w:rsid w:val="00D263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D26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a">
    <w:name w:val="Пункт_2"/>
    <w:basedOn w:val="a5"/>
    <w:rsid w:val="00D263FE"/>
    <w:pPr>
      <w:tabs>
        <w:tab w:val="num" w:pos="1134"/>
      </w:tabs>
      <w:spacing w:after="0" w:line="360" w:lineRule="auto"/>
      <w:ind w:left="1134" w:hanging="1133"/>
    </w:pPr>
    <w:rPr>
      <w:snapToGrid w:val="0"/>
      <w:sz w:val="28"/>
      <w:szCs w:val="20"/>
    </w:rPr>
  </w:style>
  <w:style w:type="paragraph" w:customStyle="1" w:styleId="1c">
    <w:name w:val="Пункт_1"/>
    <w:basedOn w:val="a5"/>
    <w:rsid w:val="00D263FE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numbering" w:customStyle="1" w:styleId="111">
    <w:name w:val="Нет списка11"/>
    <w:next w:val="a8"/>
    <w:uiPriority w:val="99"/>
    <w:semiHidden/>
    <w:unhideWhenUsed/>
    <w:rsid w:val="00D263FE"/>
  </w:style>
  <w:style w:type="table" w:customStyle="1" w:styleId="120">
    <w:name w:val="Сетка таблицы12"/>
    <w:basedOn w:val="a7"/>
    <w:next w:val="ad"/>
    <w:rsid w:val="00D263FE"/>
    <w:rPr>
      <w:rFonts w:ascii="Proxima Nova ExCn Rg" w:hAnsi="Proxima Nova ExCn Rg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b">
    <w:name w:val="Body Text 2"/>
    <w:basedOn w:val="a5"/>
    <w:link w:val="2c"/>
    <w:unhideWhenUsed/>
    <w:rsid w:val="00D263FE"/>
    <w:pPr>
      <w:spacing w:after="120" w:line="480" w:lineRule="auto"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character" w:customStyle="1" w:styleId="2c">
    <w:name w:val="Основной текст 2 Знак"/>
    <w:link w:val="2b"/>
    <w:rsid w:val="00D263FE"/>
    <w:rPr>
      <w:rFonts w:ascii="Proxima Nova ExCn Rg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D263FE"/>
    <w:pPr>
      <w:numPr>
        <w:numId w:val="5"/>
      </w:numPr>
      <w:spacing w:after="0" w:line="360" w:lineRule="auto"/>
      <w:jc w:val="center"/>
    </w:pPr>
    <w:rPr>
      <w:rFonts w:ascii="Arial" w:hAnsi="Arial"/>
      <w:b/>
      <w:snapToGrid w:val="0"/>
      <w:sz w:val="36"/>
      <w:szCs w:val="28"/>
    </w:rPr>
  </w:style>
  <w:style w:type="paragraph" w:customStyle="1" w:styleId="sttext12">
    <w:name w:val="st_text12"/>
    <w:basedOn w:val="a5"/>
    <w:rsid w:val="00D263FE"/>
    <w:pPr>
      <w:numPr>
        <w:ilvl w:val="1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sttext123">
    <w:name w:val="st_text123"/>
    <w:basedOn w:val="a5"/>
    <w:rsid w:val="00D263FE"/>
    <w:pPr>
      <w:numPr>
        <w:ilvl w:val="2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sttext1234">
    <w:name w:val="st_text1234"/>
    <w:basedOn w:val="a5"/>
    <w:rsid w:val="00D263FE"/>
    <w:pPr>
      <w:numPr>
        <w:ilvl w:val="3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-31">
    <w:name w:val="Подзаголовок-3"/>
    <w:basedOn w:val="-3"/>
    <w:rsid w:val="00D263FE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rsid w:val="00D263FE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D263FE"/>
    <w:pPr>
      <w:spacing w:after="0"/>
      <w:ind w:firstLine="567"/>
    </w:pPr>
    <w:rPr>
      <w:i/>
      <w:iCs/>
      <w:sz w:val="28"/>
    </w:rPr>
  </w:style>
  <w:style w:type="character" w:customStyle="1" w:styleId="HTML0">
    <w:name w:val="Адрес HTML Знак"/>
    <w:link w:val="HTML"/>
    <w:rsid w:val="00D263FE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0">
    <w:name w:val="Emphasis"/>
    <w:qFormat/>
    <w:rsid w:val="00D263FE"/>
    <w:rPr>
      <w:i/>
      <w:iCs/>
    </w:rPr>
  </w:style>
  <w:style w:type="character" w:styleId="afff1">
    <w:name w:val="footnote reference"/>
    <w:uiPriority w:val="99"/>
    <w:rsid w:val="00D263FE"/>
    <w:rPr>
      <w:vertAlign w:val="superscript"/>
    </w:rPr>
  </w:style>
  <w:style w:type="paragraph" w:styleId="2d">
    <w:name w:val="List Bullet 2"/>
    <w:basedOn w:val="a5"/>
    <w:autoRedefine/>
    <w:rsid w:val="00D263FE"/>
    <w:pPr>
      <w:widowControl w:val="0"/>
      <w:adjustRightInd w:val="0"/>
      <w:spacing w:before="120" w:after="0" w:line="360" w:lineRule="atLeast"/>
      <w:ind w:firstLine="567"/>
      <w:textAlignment w:val="baseline"/>
    </w:pPr>
    <w:rPr>
      <w:sz w:val="28"/>
      <w:szCs w:val="20"/>
    </w:rPr>
  </w:style>
  <w:style w:type="paragraph" w:styleId="36">
    <w:name w:val="List Bullet 3"/>
    <w:basedOn w:val="a5"/>
    <w:autoRedefine/>
    <w:rsid w:val="00D263FE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textAlignment w:val="baseline"/>
    </w:pPr>
    <w:rPr>
      <w:i/>
      <w:iCs/>
      <w:sz w:val="28"/>
    </w:rPr>
  </w:style>
  <w:style w:type="paragraph" w:styleId="afff2">
    <w:name w:val="Title"/>
    <w:basedOn w:val="a5"/>
    <w:link w:val="afff3"/>
    <w:qFormat/>
    <w:rsid w:val="00D263FE"/>
    <w:pPr>
      <w:keepNext/>
      <w:spacing w:before="240" w:after="120"/>
      <w:ind w:firstLine="567"/>
    </w:pPr>
    <w:rPr>
      <w:bCs/>
      <w:i/>
      <w:sz w:val="28"/>
      <w:szCs w:val="28"/>
    </w:rPr>
  </w:style>
  <w:style w:type="character" w:customStyle="1" w:styleId="afff3">
    <w:name w:val="Заголовок Знак"/>
    <w:link w:val="afff2"/>
    <w:rsid w:val="00D263FE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4">
    <w:name w:val="caption"/>
    <w:basedOn w:val="a5"/>
    <w:next w:val="a5"/>
    <w:qFormat/>
    <w:rsid w:val="00D263FE"/>
    <w:pPr>
      <w:keepNext/>
      <w:suppressAutoHyphens/>
      <w:spacing w:after="0"/>
      <w:ind w:firstLine="567"/>
    </w:pPr>
    <w:rPr>
      <w:i/>
      <w:iCs/>
      <w:sz w:val="28"/>
    </w:rPr>
  </w:style>
  <w:style w:type="character" w:styleId="afff5">
    <w:name w:val="page number"/>
    <w:rsid w:val="00D263FE"/>
    <w:rPr>
      <w:rFonts w:ascii="Times New Roman" w:hAnsi="Times New Roman" w:cs="Times New Roman"/>
      <w:sz w:val="20"/>
      <w:szCs w:val="20"/>
    </w:rPr>
  </w:style>
  <w:style w:type="paragraph" w:styleId="afff6">
    <w:name w:val="List Number"/>
    <w:basedOn w:val="a5"/>
    <w:rsid w:val="00D263FE"/>
    <w:pPr>
      <w:tabs>
        <w:tab w:val="num" w:pos="360"/>
      </w:tabs>
      <w:autoSpaceDE w:val="0"/>
      <w:autoSpaceDN w:val="0"/>
      <w:spacing w:before="60" w:after="0" w:line="288" w:lineRule="auto"/>
      <w:ind w:left="360" w:hanging="360"/>
    </w:pPr>
    <w:rPr>
      <w:sz w:val="28"/>
      <w:szCs w:val="28"/>
    </w:rPr>
  </w:style>
  <w:style w:type="paragraph" w:styleId="2e">
    <w:name w:val="List Number 2"/>
    <w:basedOn w:val="a5"/>
    <w:rsid w:val="00D263FE"/>
    <w:pPr>
      <w:spacing w:before="60" w:after="0"/>
      <w:ind w:firstLine="567"/>
      <w:outlineLvl w:val="1"/>
    </w:pPr>
    <w:rPr>
      <w:kern w:val="20"/>
      <w:sz w:val="28"/>
      <w:szCs w:val="20"/>
    </w:rPr>
  </w:style>
  <w:style w:type="paragraph" w:styleId="1d">
    <w:name w:val="toc 1"/>
    <w:basedOn w:val="a5"/>
    <w:next w:val="a5"/>
    <w:autoRedefine/>
    <w:uiPriority w:val="39"/>
    <w:rsid w:val="00D263FE"/>
    <w:pPr>
      <w:spacing w:before="120" w:after="0"/>
    </w:pPr>
    <w:rPr>
      <w:rFonts w:ascii="Proxima Nova ExCn Rg" w:hAnsi="Proxima Nova ExCn Rg"/>
      <w:b/>
      <w:bCs/>
      <w:caps/>
      <w:noProof/>
      <w:sz w:val="28"/>
      <w:szCs w:val="20"/>
    </w:rPr>
  </w:style>
  <w:style w:type="paragraph" w:styleId="2f">
    <w:name w:val="toc 2"/>
    <w:basedOn w:val="a5"/>
    <w:next w:val="a5"/>
    <w:autoRedefine/>
    <w:uiPriority w:val="39"/>
    <w:rsid w:val="00D263FE"/>
    <w:pPr>
      <w:spacing w:before="120" w:after="0"/>
    </w:pPr>
    <w:rPr>
      <w:rFonts w:ascii="Proxima Nova ExCn Rg" w:hAnsi="Proxima Nova ExCn Rg"/>
      <w:noProof/>
      <w:sz w:val="28"/>
      <w:szCs w:val="20"/>
    </w:rPr>
  </w:style>
  <w:style w:type="paragraph" w:styleId="37">
    <w:name w:val="toc 3"/>
    <w:basedOn w:val="a5"/>
    <w:next w:val="a5"/>
    <w:autoRedefine/>
    <w:uiPriority w:val="39"/>
    <w:rsid w:val="00D263FE"/>
    <w:pPr>
      <w:tabs>
        <w:tab w:val="left" w:pos="1120"/>
        <w:tab w:val="right" w:leader="dot" w:pos="9771"/>
      </w:tabs>
      <w:spacing w:after="0"/>
      <w:ind w:left="1134" w:hanging="1134"/>
    </w:pPr>
    <w:rPr>
      <w:rFonts w:ascii="Proxima Nova ExCn Rg" w:hAnsi="Proxima Nova ExCn Rg"/>
      <w:noProof/>
      <w:sz w:val="28"/>
      <w:szCs w:val="28"/>
    </w:rPr>
  </w:style>
  <w:style w:type="paragraph" w:styleId="63">
    <w:name w:val="toc 6"/>
    <w:basedOn w:val="a5"/>
    <w:next w:val="a5"/>
    <w:autoRedefine/>
    <w:rsid w:val="00D263FE"/>
    <w:pPr>
      <w:spacing w:after="0" w:line="288" w:lineRule="auto"/>
      <w:ind w:left="1400" w:firstLine="567"/>
    </w:pPr>
    <w:rPr>
      <w:sz w:val="18"/>
      <w:szCs w:val="18"/>
    </w:rPr>
  </w:style>
  <w:style w:type="paragraph" w:styleId="38">
    <w:name w:val="Body Text 3"/>
    <w:basedOn w:val="a5"/>
    <w:link w:val="39"/>
    <w:rsid w:val="00D263FE"/>
    <w:p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9">
    <w:name w:val="Основной текст 3 Знак"/>
    <w:link w:val="38"/>
    <w:rsid w:val="00D263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7">
    <w:name w:val="Body Text Indent"/>
    <w:basedOn w:val="a5"/>
    <w:link w:val="afff8"/>
    <w:rsid w:val="00D263FE"/>
    <w:pPr>
      <w:autoSpaceDE w:val="0"/>
      <w:autoSpaceDN w:val="0"/>
      <w:adjustRightInd w:val="0"/>
      <w:spacing w:after="0" w:line="288" w:lineRule="auto"/>
      <w:ind w:firstLine="485"/>
    </w:pPr>
    <w:rPr>
      <w:i/>
      <w:iCs/>
      <w:color w:val="000000"/>
      <w:sz w:val="28"/>
      <w:szCs w:val="28"/>
    </w:rPr>
  </w:style>
  <w:style w:type="character" w:customStyle="1" w:styleId="afff8">
    <w:name w:val="Основной текст с отступом Знак"/>
    <w:link w:val="afff7"/>
    <w:rsid w:val="00D263FE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a">
    <w:name w:val="Body Text Indent 3"/>
    <w:basedOn w:val="a5"/>
    <w:link w:val="3b"/>
    <w:rsid w:val="00D263FE"/>
    <w:pPr>
      <w:spacing w:after="0"/>
      <w:ind w:firstLine="567"/>
    </w:pPr>
    <w:rPr>
      <w:b/>
      <w:bCs/>
      <w:sz w:val="26"/>
      <w:szCs w:val="26"/>
      <w:lang w:eastAsia="en-US"/>
    </w:rPr>
  </w:style>
  <w:style w:type="character" w:customStyle="1" w:styleId="3b">
    <w:name w:val="Основной текст с отступом 3 Знак"/>
    <w:link w:val="3a"/>
    <w:rsid w:val="00D263FE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-50">
    <w:name w:val="пункт-5"/>
    <w:basedOn w:val="a5"/>
    <w:link w:val="-51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character" w:customStyle="1" w:styleId="-51">
    <w:name w:val="пункт-5 Знак"/>
    <w:link w:val="-50"/>
    <w:rsid w:val="00D263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-70">
    <w:name w:val="пункт-7"/>
    <w:basedOn w:val="a5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afff9">
    <w:name w:val="Структура"/>
    <w:basedOn w:val="a5"/>
    <w:rsid w:val="00D263F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567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fffa">
    <w:name w:val="Document Map"/>
    <w:basedOn w:val="a5"/>
    <w:link w:val="afffb"/>
    <w:semiHidden/>
    <w:rsid w:val="00D263FE"/>
    <w:pPr>
      <w:shd w:val="clear" w:color="auto" w:fill="000080"/>
      <w:spacing w:after="0" w:line="288" w:lineRule="auto"/>
      <w:ind w:firstLine="567"/>
    </w:pPr>
    <w:rPr>
      <w:rFonts w:ascii="Tahoma" w:hAnsi="Tahoma" w:cs="Tahoma"/>
      <w:sz w:val="20"/>
      <w:szCs w:val="28"/>
    </w:rPr>
  </w:style>
  <w:style w:type="character" w:customStyle="1" w:styleId="afffb">
    <w:name w:val="Схема документа Знак"/>
    <w:link w:val="afffa"/>
    <w:semiHidden/>
    <w:rsid w:val="00D263FE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c">
    <w:name w:val="Таблица текст"/>
    <w:basedOn w:val="a5"/>
    <w:rsid w:val="00D263FE"/>
    <w:pPr>
      <w:spacing w:before="40" w:after="40"/>
      <w:ind w:left="57" w:right="57" w:firstLine="567"/>
    </w:pPr>
    <w:rPr>
      <w:sz w:val="28"/>
    </w:rPr>
  </w:style>
  <w:style w:type="paragraph" w:customStyle="1" w:styleId="afffd">
    <w:name w:val="Таблица шапка"/>
    <w:basedOn w:val="a5"/>
    <w:link w:val="afffe"/>
    <w:rsid w:val="00D263FE"/>
    <w:pPr>
      <w:keepNext/>
      <w:spacing w:before="40" w:after="40"/>
      <w:ind w:left="57" w:right="57" w:firstLine="567"/>
    </w:pPr>
    <w:rPr>
      <w:sz w:val="18"/>
      <w:szCs w:val="18"/>
    </w:rPr>
  </w:style>
  <w:style w:type="paragraph" w:styleId="affff">
    <w:name w:val="Plain Text"/>
    <w:basedOn w:val="a5"/>
    <w:link w:val="affff0"/>
    <w:rsid w:val="00D263FE"/>
    <w:pPr>
      <w:spacing w:after="0"/>
      <w:ind w:firstLine="720"/>
    </w:pPr>
    <w:rPr>
      <w:sz w:val="26"/>
      <w:szCs w:val="26"/>
    </w:rPr>
  </w:style>
  <w:style w:type="character" w:customStyle="1" w:styleId="affff0">
    <w:name w:val="Текст Знак"/>
    <w:link w:val="affff"/>
    <w:rsid w:val="00D263F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1">
    <w:name w:val="footnote text"/>
    <w:basedOn w:val="a5"/>
    <w:link w:val="affff2"/>
    <w:rsid w:val="00D263FE"/>
    <w:pPr>
      <w:spacing w:after="0"/>
      <w:ind w:firstLine="567"/>
    </w:pPr>
    <w:rPr>
      <w:sz w:val="18"/>
      <w:szCs w:val="20"/>
    </w:rPr>
  </w:style>
  <w:style w:type="character" w:customStyle="1" w:styleId="affff2">
    <w:name w:val="Текст сноски Знак"/>
    <w:link w:val="affff1"/>
    <w:rsid w:val="00D263FE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3">
    <w:name w:val="Текст таблицы"/>
    <w:basedOn w:val="a5"/>
    <w:semiHidden/>
    <w:rsid w:val="00D263FE"/>
    <w:pPr>
      <w:spacing w:before="40" w:after="40"/>
      <w:ind w:left="57" w:right="57" w:firstLine="567"/>
    </w:pPr>
    <w:rPr>
      <w:sz w:val="28"/>
    </w:rPr>
  </w:style>
  <w:style w:type="paragraph" w:styleId="1e">
    <w:name w:val="index 1"/>
    <w:basedOn w:val="a5"/>
    <w:next w:val="a5"/>
    <w:autoRedefine/>
    <w:semiHidden/>
    <w:rsid w:val="00D263FE"/>
    <w:pPr>
      <w:spacing w:after="0"/>
      <w:ind w:left="240" w:hanging="240"/>
    </w:pPr>
    <w:rPr>
      <w:sz w:val="28"/>
      <w:lang w:val="en-US" w:eastAsia="en-US"/>
    </w:rPr>
  </w:style>
  <w:style w:type="paragraph" w:styleId="affff4">
    <w:name w:val="Block Text"/>
    <w:basedOn w:val="a5"/>
    <w:rsid w:val="00D263FE"/>
    <w:pPr>
      <w:spacing w:before="120" w:after="0"/>
      <w:ind w:left="170" w:right="170" w:firstLine="170"/>
    </w:pPr>
    <w:rPr>
      <w:sz w:val="28"/>
      <w:lang w:eastAsia="en-US"/>
    </w:rPr>
  </w:style>
  <w:style w:type="paragraph" w:styleId="45">
    <w:name w:val="toc 4"/>
    <w:basedOn w:val="a5"/>
    <w:next w:val="a5"/>
    <w:autoRedefine/>
    <w:rsid w:val="00D263FE"/>
    <w:pPr>
      <w:spacing w:before="120" w:after="0"/>
    </w:pPr>
    <w:rPr>
      <w:rFonts w:ascii="Proxima Nova ExCn Rg" w:hAnsi="Proxima Nova ExCn Rg"/>
      <w:sz w:val="28"/>
      <w:szCs w:val="18"/>
    </w:rPr>
  </w:style>
  <w:style w:type="paragraph" w:styleId="53">
    <w:name w:val="toc 5"/>
    <w:basedOn w:val="a5"/>
    <w:next w:val="a5"/>
    <w:autoRedefine/>
    <w:rsid w:val="00D263FE"/>
    <w:pPr>
      <w:spacing w:after="0"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5"/>
    <w:next w:val="a5"/>
    <w:autoRedefine/>
    <w:rsid w:val="00D263FE"/>
    <w:pPr>
      <w:spacing w:after="0"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5"/>
    <w:next w:val="a5"/>
    <w:autoRedefine/>
    <w:rsid w:val="00D263FE"/>
    <w:pPr>
      <w:spacing w:after="0"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5"/>
    <w:next w:val="a5"/>
    <w:autoRedefine/>
    <w:rsid w:val="00D263FE"/>
    <w:pPr>
      <w:spacing w:after="0" w:line="288" w:lineRule="auto"/>
      <w:ind w:left="2240" w:firstLine="567"/>
    </w:pPr>
    <w:rPr>
      <w:sz w:val="18"/>
      <w:szCs w:val="18"/>
    </w:rPr>
  </w:style>
  <w:style w:type="character" w:customStyle="1" w:styleId="affff5">
    <w:name w:val="Часть Знак"/>
    <w:link w:val="affff6"/>
    <w:rsid w:val="00D263FE"/>
    <w:rPr>
      <w:sz w:val="28"/>
      <w:szCs w:val="24"/>
      <w:lang w:eastAsia="ru-RU"/>
    </w:rPr>
  </w:style>
  <w:style w:type="paragraph" w:customStyle="1" w:styleId="affff6">
    <w:name w:val="Часть"/>
    <w:basedOn w:val="a5"/>
    <w:link w:val="affff5"/>
    <w:rsid w:val="00D263FE"/>
    <w:pPr>
      <w:tabs>
        <w:tab w:val="num" w:pos="1134"/>
      </w:tabs>
      <w:spacing w:after="0" w:line="288" w:lineRule="auto"/>
      <w:ind w:firstLine="567"/>
    </w:pPr>
    <w:rPr>
      <w:rFonts w:ascii="Calibri" w:eastAsia="Calibri" w:hAnsi="Calibri"/>
      <w:sz w:val="28"/>
    </w:rPr>
  </w:style>
  <w:style w:type="paragraph" w:styleId="affff7">
    <w:name w:val="List"/>
    <w:basedOn w:val="af4"/>
    <w:semiHidden/>
    <w:rsid w:val="00D263FE"/>
    <w:pPr>
      <w:spacing w:line="288" w:lineRule="auto"/>
      <w:ind w:firstLine="567"/>
    </w:pPr>
    <w:rPr>
      <w:rFonts w:ascii="Arial" w:eastAsia="Calibri" w:hAnsi="Arial" w:cs="Tahoma"/>
      <w:sz w:val="28"/>
      <w:szCs w:val="28"/>
      <w:lang w:val="ru-RU" w:eastAsia="ar-SA"/>
    </w:rPr>
  </w:style>
  <w:style w:type="paragraph" w:styleId="affff8">
    <w:name w:val="endnote text"/>
    <w:basedOn w:val="a5"/>
    <w:link w:val="affff9"/>
    <w:rsid w:val="00D263FE"/>
    <w:pPr>
      <w:spacing w:after="0"/>
      <w:ind w:firstLine="567"/>
    </w:pPr>
    <w:rPr>
      <w:sz w:val="20"/>
      <w:szCs w:val="20"/>
    </w:rPr>
  </w:style>
  <w:style w:type="character" w:customStyle="1" w:styleId="affff9">
    <w:name w:val="Текст концевой сноски Знак"/>
    <w:link w:val="affff8"/>
    <w:rsid w:val="00D263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a">
    <w:name w:val="маркированный"/>
    <w:basedOn w:val="a5"/>
    <w:rsid w:val="00D263FE"/>
    <w:pPr>
      <w:tabs>
        <w:tab w:val="num" w:pos="0"/>
        <w:tab w:val="num" w:pos="432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b">
    <w:name w:val="нумерованный"/>
    <w:basedOn w:val="a5"/>
    <w:rsid w:val="00D263FE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c">
    <w:name w:val="Пункт б/н"/>
    <w:basedOn w:val="a5"/>
    <w:rsid w:val="00D263FE"/>
    <w:pPr>
      <w:spacing w:after="0" w:line="360" w:lineRule="auto"/>
      <w:ind w:left="1134" w:firstLine="567"/>
    </w:pPr>
    <w:rPr>
      <w:sz w:val="28"/>
      <w:szCs w:val="28"/>
    </w:rPr>
  </w:style>
  <w:style w:type="character" w:styleId="affffd">
    <w:name w:val="endnote reference"/>
    <w:rsid w:val="00D263FE"/>
    <w:rPr>
      <w:vertAlign w:val="superscript"/>
    </w:rPr>
  </w:style>
  <w:style w:type="paragraph" w:customStyle="1" w:styleId="affffe">
    <w:name w:val="Новая редакция"/>
    <w:basedOn w:val="a5"/>
    <w:rsid w:val="00D263FE"/>
    <w:pPr>
      <w:spacing w:after="0" w:line="360" w:lineRule="auto"/>
      <w:ind w:firstLine="567"/>
    </w:pPr>
    <w:rPr>
      <w:rFonts w:ascii="Arial" w:hAnsi="Arial" w:cs="Arial"/>
      <w:sz w:val="28"/>
    </w:rPr>
  </w:style>
  <w:style w:type="paragraph" w:customStyle="1" w:styleId="-2">
    <w:name w:val="Подзаголовок-2"/>
    <w:basedOn w:val="-20"/>
    <w:link w:val="-21"/>
    <w:rsid w:val="00D263FE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D263FE"/>
    <w:pPr>
      <w:spacing w:after="0" w:line="288" w:lineRule="auto"/>
      <w:ind w:firstLine="567"/>
    </w:pPr>
    <w:rPr>
      <w:sz w:val="28"/>
    </w:rPr>
  </w:style>
  <w:style w:type="character" w:customStyle="1" w:styleId="-22">
    <w:name w:val="Пункт-2 Знак"/>
    <w:link w:val="-20"/>
    <w:rsid w:val="00D263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D263FE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0">
    <w:name w:val="Основной шрифт абзаца2"/>
    <w:rsid w:val="00D263FE"/>
  </w:style>
  <w:style w:type="character" w:customStyle="1" w:styleId="1f">
    <w:name w:val="Основной шрифт абзаца1"/>
    <w:rsid w:val="00D263FE"/>
  </w:style>
  <w:style w:type="character" w:customStyle="1" w:styleId="afffff">
    <w:name w:val="Символ нумерации"/>
    <w:rsid w:val="00D263FE"/>
  </w:style>
  <w:style w:type="paragraph" w:customStyle="1" w:styleId="2f1">
    <w:name w:val="Название2"/>
    <w:basedOn w:val="a5"/>
    <w:rsid w:val="00D263FE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f2">
    <w:name w:val="Указатель2"/>
    <w:basedOn w:val="a5"/>
    <w:rsid w:val="00D263FE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0">
    <w:name w:val="Название1"/>
    <w:basedOn w:val="a5"/>
    <w:rsid w:val="00D263FE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f1">
    <w:name w:val="Указатель1"/>
    <w:basedOn w:val="a5"/>
    <w:rsid w:val="00D263FE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4"/>
    <w:rsid w:val="00D263FE"/>
    <w:pPr>
      <w:tabs>
        <w:tab w:val="right" w:pos="0"/>
        <w:tab w:val="num" w:pos="1701"/>
      </w:tabs>
      <w:spacing w:after="0"/>
      <w:ind w:firstLine="709"/>
    </w:pPr>
    <w:rPr>
      <w:sz w:val="28"/>
      <w:szCs w:val="24"/>
      <w:lang w:val="ru-RU"/>
    </w:rPr>
  </w:style>
  <w:style w:type="character" w:customStyle="1" w:styleId="afffe">
    <w:name w:val="Таблица шапка Знак"/>
    <w:link w:val="afffd"/>
    <w:rsid w:val="00D263FE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rsid w:val="00D263FE"/>
    <w:pPr>
      <w:numPr>
        <w:numId w:val="7"/>
      </w:numPr>
    </w:pPr>
  </w:style>
  <w:style w:type="paragraph" w:customStyle="1" w:styleId="up">
    <w:name w:val="up"/>
    <w:basedOn w:val="a5"/>
    <w:rsid w:val="00D263FE"/>
    <w:pPr>
      <w:spacing w:after="0"/>
      <w:ind w:firstLine="390"/>
    </w:pPr>
    <w:rPr>
      <w:sz w:val="28"/>
    </w:rPr>
  </w:style>
  <w:style w:type="paragraph" w:customStyle="1" w:styleId="uni">
    <w:name w:val="uni"/>
    <w:basedOn w:val="a5"/>
    <w:rsid w:val="00D263FE"/>
    <w:pPr>
      <w:spacing w:after="0"/>
      <w:ind w:firstLine="390"/>
    </w:pPr>
    <w:rPr>
      <w:sz w:val="28"/>
    </w:rPr>
  </w:style>
  <w:style w:type="paragraph" w:customStyle="1" w:styleId="unip">
    <w:name w:val="unip"/>
    <w:basedOn w:val="a5"/>
    <w:rsid w:val="00D263FE"/>
    <w:pPr>
      <w:spacing w:after="0"/>
      <w:ind w:firstLine="390"/>
    </w:pPr>
    <w:rPr>
      <w:sz w:val="28"/>
    </w:rPr>
  </w:style>
  <w:style w:type="character" w:customStyle="1" w:styleId="afffff0">
    <w:name w:val="комментарий"/>
    <w:rsid w:val="00D263FE"/>
    <w:rPr>
      <w:b/>
      <w:i/>
      <w:shd w:val="clear" w:color="auto" w:fill="FFFF99"/>
    </w:rPr>
  </w:style>
  <w:style w:type="paragraph" w:customStyle="1" w:styleId="2f3">
    <w:name w:val="Подзаголовок_2"/>
    <w:basedOn w:val="a5"/>
    <w:rsid w:val="00D263FE"/>
    <w:pPr>
      <w:keepNext/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paragraph" w:customStyle="1" w:styleId="Times12">
    <w:name w:val="Times 12"/>
    <w:basedOn w:val="a5"/>
    <w:rsid w:val="00D263FE"/>
    <w:pPr>
      <w:overflowPunct w:val="0"/>
      <w:autoSpaceDE w:val="0"/>
      <w:autoSpaceDN w:val="0"/>
      <w:adjustRightInd w:val="0"/>
      <w:spacing w:after="0"/>
      <w:ind w:firstLine="567"/>
    </w:pPr>
    <w:rPr>
      <w:sz w:val="28"/>
      <w:szCs w:val="20"/>
    </w:rPr>
  </w:style>
  <w:style w:type="character" w:customStyle="1" w:styleId="aff4">
    <w:name w:val="Подподпункт Знак"/>
    <w:link w:val="aff3"/>
    <w:rsid w:val="00D263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4">
    <w:name w:val="Стиль Примечание + разреженный на  2 пт"/>
    <w:basedOn w:val="aff"/>
    <w:link w:val="2f5"/>
    <w:rsid w:val="00D263FE"/>
    <w:pPr>
      <w:numPr>
        <w:ilvl w:val="0"/>
      </w:numPr>
      <w:ind w:left="1134" w:right="1134"/>
    </w:pPr>
    <w:rPr>
      <w:snapToGrid/>
      <w:spacing w:val="40"/>
      <w:szCs w:val="28"/>
    </w:rPr>
  </w:style>
  <w:style w:type="character" w:customStyle="1" w:styleId="2f5">
    <w:name w:val="Стиль Примечание + разреженный на  2 пт Знак"/>
    <w:link w:val="2f4"/>
    <w:rsid w:val="00D263FE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1">
    <w:name w:val="TOC Heading"/>
    <w:basedOn w:val="1"/>
    <w:next w:val="a5"/>
    <w:uiPriority w:val="39"/>
    <w:semiHidden/>
    <w:unhideWhenUsed/>
    <w:qFormat/>
    <w:rsid w:val="00D263FE"/>
    <w:pPr>
      <w:spacing w:before="480" w:after="0" w:line="276" w:lineRule="auto"/>
      <w:outlineLvl w:val="9"/>
    </w:pPr>
    <w:rPr>
      <w:rFonts w:ascii="Cambria" w:hAnsi="Cambria"/>
      <w:color w:val="365F91"/>
      <w:sz w:val="28"/>
    </w:rPr>
  </w:style>
  <w:style w:type="character" w:customStyle="1" w:styleId="1b">
    <w:name w:val="Пункт Знак1"/>
    <w:link w:val="aff6"/>
    <w:rsid w:val="00D263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бычный (Интернет) Знак"/>
    <w:aliases w:val="Обычный (Web) Знак,Обычный (веб) Знак Знак Знак,Обычный (Web) Знак Знак Знак Знак"/>
    <w:link w:val="af1"/>
    <w:uiPriority w:val="99"/>
    <w:rsid w:val="00D263F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ff2">
    <w:name w:val="List Continue"/>
    <w:basedOn w:val="a5"/>
    <w:uiPriority w:val="99"/>
    <w:semiHidden/>
    <w:unhideWhenUsed/>
    <w:rsid w:val="00D263FE"/>
    <w:pPr>
      <w:spacing w:after="120" w:line="276" w:lineRule="auto"/>
      <w:ind w:left="283"/>
      <w:contextualSpacing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numbering" w:customStyle="1" w:styleId="210">
    <w:name w:val="Нет списка21"/>
    <w:next w:val="a8"/>
    <w:semiHidden/>
    <w:rsid w:val="00D263FE"/>
  </w:style>
  <w:style w:type="paragraph" w:customStyle="1" w:styleId="afffff3">
    <w:name w:val="Служебный"/>
    <w:basedOn w:val="a0"/>
    <w:rsid w:val="00D263FE"/>
  </w:style>
  <w:style w:type="paragraph" w:customStyle="1" w:styleId="a0">
    <w:name w:val="Главы"/>
    <w:basedOn w:val="afff9"/>
    <w:next w:val="a5"/>
    <w:rsid w:val="00D263FE"/>
    <w:pPr>
      <w:numPr>
        <w:numId w:val="8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4">
    <w:name w:val="Подпункт Знак"/>
    <w:rsid w:val="00D263FE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4"/>
    <w:link w:val="2f6"/>
    <w:rsid w:val="00D263FE"/>
    <w:pPr>
      <w:keepNext/>
      <w:numPr>
        <w:ilvl w:val="2"/>
        <w:numId w:val="9"/>
      </w:numPr>
      <w:suppressAutoHyphens/>
      <w:spacing w:before="240"/>
      <w:jc w:val="left"/>
      <w:outlineLvl w:val="2"/>
    </w:pPr>
    <w:rPr>
      <w:snapToGrid w:val="0"/>
      <w:sz w:val="28"/>
      <w:szCs w:val="28"/>
      <w:lang w:val="ru-RU"/>
    </w:rPr>
  </w:style>
  <w:style w:type="paragraph" w:customStyle="1" w:styleId="afffff5">
    <w:name w:val="Подподподподпункт"/>
    <w:basedOn w:val="a5"/>
    <w:rsid w:val="00D263FE"/>
    <w:pPr>
      <w:tabs>
        <w:tab w:val="num" w:pos="2835"/>
      </w:tabs>
      <w:spacing w:after="0" w:line="360" w:lineRule="auto"/>
      <w:ind w:left="2835" w:hanging="567"/>
    </w:pPr>
    <w:rPr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D263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f6">
    <w:name w:val="Пункт2 Знак"/>
    <w:link w:val="20"/>
    <w:rsid w:val="00D263FE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32">
    <w:name w:val="[Ростех] Наименование Подраздела (Уровень 3) Знак"/>
    <w:link w:val="3"/>
    <w:uiPriority w:val="99"/>
    <w:rsid w:val="00D263FE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6">
    <w:name w:val="Book Title"/>
    <w:uiPriority w:val="33"/>
    <w:qFormat/>
    <w:rsid w:val="00D263FE"/>
    <w:rPr>
      <w:b/>
      <w:bCs/>
      <w:smallCaps/>
      <w:spacing w:val="5"/>
    </w:rPr>
  </w:style>
  <w:style w:type="character" w:customStyle="1" w:styleId="-30">
    <w:name w:val="Пункт-3 Знак"/>
    <w:link w:val="-3"/>
    <w:rsid w:val="00D263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2">
    <w:name w:val="[Ростех] Наименование Главы (Уровень 1)"/>
    <w:link w:val="1f3"/>
    <w:uiPriority w:val="99"/>
    <w:qFormat/>
    <w:rsid w:val="00D263FE"/>
    <w:pPr>
      <w:keepNext/>
      <w:keepLines/>
      <w:pageBreakBefore/>
      <w:suppressAutoHyphens/>
      <w:spacing w:before="240"/>
      <w:jc w:val="center"/>
      <w:outlineLvl w:val="0"/>
    </w:pPr>
    <w:rPr>
      <w:rFonts w:ascii="Proxima Nova ExCn Rg" w:hAnsi="Proxima Nova ExCn Rg"/>
      <w:b/>
      <w:caps/>
      <w:sz w:val="28"/>
      <w:szCs w:val="28"/>
      <w:lang w:eastAsia="en-US"/>
    </w:rPr>
  </w:style>
  <w:style w:type="character" w:customStyle="1" w:styleId="1f3">
    <w:name w:val="[Ростех] Наименование Главы (Уровень 1) Знак"/>
    <w:link w:val="1f2"/>
    <w:uiPriority w:val="99"/>
    <w:rsid w:val="00D263FE"/>
    <w:rPr>
      <w:rFonts w:ascii="Proxima Nova ExCn Rg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1"/>
    <w:uiPriority w:val="99"/>
    <w:rsid w:val="00D263FE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D263FE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customStyle="1" w:styleId="a3">
    <w:name w:val="_Нумеров Знак Знак"/>
    <w:basedOn w:val="a5"/>
    <w:uiPriority w:val="99"/>
    <w:rsid w:val="00D263FE"/>
    <w:pPr>
      <w:numPr>
        <w:ilvl w:val="1"/>
        <w:numId w:val="10"/>
      </w:numPr>
      <w:tabs>
        <w:tab w:val="clear" w:pos="1498"/>
        <w:tab w:val="num" w:pos="1858"/>
      </w:tabs>
      <w:spacing w:after="0" w:line="360" w:lineRule="auto"/>
      <w:ind w:left="1858" w:hanging="360"/>
    </w:pPr>
  </w:style>
  <w:style w:type="paragraph" w:customStyle="1" w:styleId="afffff7">
    <w:name w:val="Подподпункт Знак Знак"/>
    <w:basedOn w:val="aff2"/>
    <w:rsid w:val="00D263FE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8">
    <w:name w:val="Revision"/>
    <w:hidden/>
    <w:uiPriority w:val="99"/>
    <w:semiHidden/>
    <w:rsid w:val="00D263FE"/>
    <w:rPr>
      <w:rFonts w:ascii="Proxima Nova ExCn Rg" w:hAnsi="Proxima Nova ExCn Rg"/>
      <w:sz w:val="28"/>
      <w:szCs w:val="28"/>
      <w:lang w:eastAsia="en-US"/>
    </w:rPr>
  </w:style>
  <w:style w:type="paragraph" w:customStyle="1" w:styleId="-12">
    <w:name w:val="Цветной список - Акцент 12"/>
    <w:basedOn w:val="a5"/>
    <w:uiPriority w:val="34"/>
    <w:qFormat/>
    <w:rsid w:val="00D263F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8"/>
      <w:szCs w:val="28"/>
      <w:lang w:eastAsia="en-US"/>
    </w:rPr>
  </w:style>
  <w:style w:type="character" w:customStyle="1" w:styleId="-41">
    <w:name w:val="Пункт-4 Знак1"/>
    <w:link w:val="-4"/>
    <w:rsid w:val="00D263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4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D263FE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D263F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46">
    <w:name w:val="[Ростех] Текст Подпункта (следующий абзац) (Уровень 4)"/>
    <w:link w:val="47"/>
    <w:qFormat/>
    <w:rsid w:val="00D263FE"/>
    <w:pPr>
      <w:suppressAutoHyphens/>
      <w:spacing w:before="120"/>
      <w:ind w:left="1134"/>
      <w:jc w:val="both"/>
      <w:outlineLvl w:val="3"/>
    </w:pPr>
    <w:rPr>
      <w:rFonts w:ascii="Proxima Nova ExCn Rg" w:eastAsia="Times New Roman" w:hAnsi="Proxima Nova ExCn Rg"/>
      <w:sz w:val="28"/>
      <w:szCs w:val="28"/>
    </w:rPr>
  </w:style>
  <w:style w:type="character" w:customStyle="1" w:styleId="47">
    <w:name w:val="[Ростех] Текст Подпункта (следующий абзац) (Уровень 4) Знак"/>
    <w:link w:val="46"/>
    <w:rsid w:val="00D263FE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">
    <w:name w:val="Сетка таблицы21"/>
    <w:basedOn w:val="a7"/>
    <w:next w:val="ad"/>
    <w:uiPriority w:val="59"/>
    <w:rsid w:val="00D263FE"/>
    <w:rPr>
      <w:rFonts w:ascii="Proxima Nova ExCn Rg" w:hAnsi="Proxima Nova ExCn Rg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No Spacing"/>
    <w:uiPriority w:val="1"/>
    <w:qFormat/>
    <w:rsid w:val="00D263FE"/>
    <w:rPr>
      <w:sz w:val="22"/>
      <w:szCs w:val="22"/>
      <w:lang w:eastAsia="en-US"/>
    </w:rPr>
  </w:style>
  <w:style w:type="paragraph" w:customStyle="1" w:styleId="afffffa">
    <w:name w:val="Чертежный"/>
    <w:uiPriority w:val="99"/>
    <w:rsid w:val="007D7C8A"/>
    <w:pPr>
      <w:jc w:val="both"/>
    </w:pPr>
    <w:rPr>
      <w:rFonts w:ascii="ISOCPEUR" w:eastAsia="Times New Roman" w:hAnsi="ISOCPEUR" w:cs="ISOCPEUR"/>
      <w:i/>
      <w:iCs/>
      <w:sz w:val="28"/>
      <w:szCs w:val="28"/>
      <w:lang w:val="uk-UA"/>
    </w:rPr>
  </w:style>
  <w:style w:type="character" w:customStyle="1" w:styleId="tipsy-tooltip">
    <w:name w:val="tipsy-tooltip"/>
    <w:basedOn w:val="a6"/>
    <w:rsid w:val="007D7C8A"/>
  </w:style>
  <w:style w:type="paragraph" w:customStyle="1" w:styleId="xl63">
    <w:name w:val="xl63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5"/>
    <w:rsid w:val="007D7C8A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67">
    <w:name w:val="xl67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</w:style>
  <w:style w:type="paragraph" w:customStyle="1" w:styleId="xl68">
    <w:name w:val="xl68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Standard">
    <w:name w:val="Standard"/>
    <w:rsid w:val="00AC6DC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property-item">
    <w:name w:val="property-item"/>
    <w:basedOn w:val="a5"/>
    <w:rsid w:val="00AC6DCC"/>
    <w:pPr>
      <w:spacing w:before="100" w:beforeAutospacing="1" w:after="100" w:afterAutospacing="1"/>
      <w:jc w:val="left"/>
    </w:pPr>
  </w:style>
  <w:style w:type="character" w:customStyle="1" w:styleId="propertyname">
    <w:name w:val="property__name"/>
    <w:basedOn w:val="a6"/>
    <w:rsid w:val="002A739A"/>
  </w:style>
  <w:style w:type="character" w:customStyle="1" w:styleId="propertyvalue">
    <w:name w:val="property__value"/>
    <w:basedOn w:val="a6"/>
    <w:rsid w:val="002A739A"/>
  </w:style>
  <w:style w:type="character" w:styleId="afffffb">
    <w:name w:val="Subtle Emphasis"/>
    <w:qFormat/>
    <w:rsid w:val="0082199A"/>
    <w:rPr>
      <w:i/>
      <w:color w:val="808080"/>
    </w:rPr>
  </w:style>
  <w:style w:type="character" w:customStyle="1" w:styleId="1f5">
    <w:name w:val="Верхний колонтитул Знак1"/>
    <w:basedOn w:val="a6"/>
    <w:uiPriority w:val="99"/>
    <w:rsid w:val="0082199A"/>
  </w:style>
  <w:style w:type="character" w:customStyle="1" w:styleId="1f6">
    <w:name w:val="Нижний колонтитул Знак1"/>
    <w:basedOn w:val="a6"/>
    <w:uiPriority w:val="99"/>
    <w:rsid w:val="0082199A"/>
  </w:style>
  <w:style w:type="character" w:customStyle="1" w:styleId="1f7">
    <w:name w:val="Текст примечания Знак1"/>
    <w:basedOn w:val="a6"/>
    <w:uiPriority w:val="99"/>
    <w:semiHidden/>
    <w:rsid w:val="0082199A"/>
  </w:style>
  <w:style w:type="character" w:customStyle="1" w:styleId="1f8">
    <w:name w:val="Тема примечания Знак1"/>
    <w:basedOn w:val="1f7"/>
    <w:uiPriority w:val="99"/>
    <w:semiHidden/>
    <w:rsid w:val="0082199A"/>
    <w:rPr>
      <w:b/>
      <w:bCs/>
    </w:rPr>
  </w:style>
  <w:style w:type="character" w:customStyle="1" w:styleId="afffffc">
    <w:name w:val="Название Знак"/>
    <w:rsid w:val="0082199A"/>
    <w:rPr>
      <w:b/>
    </w:rPr>
  </w:style>
  <w:style w:type="character" w:customStyle="1" w:styleId="CharStyle23">
    <w:name w:val="CharStyle23"/>
    <w:rsid w:val="0082199A"/>
    <w:rPr>
      <w:b w:val="0"/>
    </w:rPr>
  </w:style>
  <w:style w:type="character" w:customStyle="1" w:styleId="afffffd">
    <w:name w:val="Подзаголовок Знак"/>
    <w:rsid w:val="0082199A"/>
    <w:rPr>
      <w:i/>
      <w:color w:val="4F81BD"/>
    </w:rPr>
  </w:style>
  <w:style w:type="character" w:customStyle="1" w:styleId="2f7">
    <w:name w:val="Основной текст (2)_"/>
    <w:rsid w:val="0082199A"/>
  </w:style>
  <w:style w:type="character" w:customStyle="1" w:styleId="48">
    <w:name w:val="Основной текст (4)_"/>
    <w:rsid w:val="0082199A"/>
  </w:style>
  <w:style w:type="character" w:customStyle="1" w:styleId="m">
    <w:name w:val="m_ПростойТекст Знак"/>
    <w:rsid w:val="0082199A"/>
  </w:style>
  <w:style w:type="character" w:customStyle="1" w:styleId="1f9">
    <w:name w:val="Неразрешенное упоминание1"/>
    <w:semiHidden/>
    <w:rsid w:val="0082199A"/>
    <w:rPr>
      <w:color w:val="605E5C"/>
    </w:rPr>
  </w:style>
  <w:style w:type="character" w:customStyle="1" w:styleId="1fa">
    <w:name w:val="Текст выноски Знак1"/>
    <w:basedOn w:val="a6"/>
    <w:uiPriority w:val="99"/>
    <w:semiHidden/>
    <w:rsid w:val="0082199A"/>
    <w:rPr>
      <w:rFonts w:ascii="Segoe UI" w:hAnsi="Segoe UI" w:cs="Segoe UI"/>
      <w:sz w:val="18"/>
      <w:szCs w:val="18"/>
    </w:rPr>
  </w:style>
  <w:style w:type="table" w:customStyle="1" w:styleId="49">
    <w:name w:val="Сетка таблицы4"/>
    <w:basedOn w:val="a7"/>
    <w:next w:val="ad"/>
    <w:uiPriority w:val="59"/>
    <w:rsid w:val="0082199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basedOn w:val="a6"/>
    <w:uiPriority w:val="9"/>
    <w:rsid w:val="008219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0">
    <w:name w:val="Заголовок 3 Знак1"/>
    <w:basedOn w:val="a6"/>
    <w:uiPriority w:val="9"/>
    <w:semiHidden/>
    <w:rsid w:val="00821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82199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710">
    <w:name w:val="Заголовок 7 Знак1"/>
    <w:basedOn w:val="a6"/>
    <w:uiPriority w:val="9"/>
    <w:semiHidden/>
    <w:rsid w:val="0082199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910">
    <w:name w:val="Заголовок 9 Знак1"/>
    <w:basedOn w:val="a6"/>
    <w:uiPriority w:val="9"/>
    <w:semiHidden/>
    <w:rsid w:val="008219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-1">
    <w:name w:val="Grid Table 1 Light"/>
    <w:basedOn w:val="a7"/>
    <w:uiPriority w:val="46"/>
    <w:rsid w:val="0082199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ets.ru/upload/uf/5cc/tr-ts-0192011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shkar-ola.avangard-sp.ru/services/karta-klimaticheskikh-poyasov/?zone_id=160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yoshkar-ola.avangard-sp.ru/services/karta-klimaticheskikh-poyasov/?zone_id=160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pets.ru/upload/uf/f03/%D0%93%D0%9E%D0%A1%D0%A2%2012.4.251-2013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84EC4-D582-4CA2-A9B1-884CEB5B6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55</Pages>
  <Words>17739</Words>
  <Characters>101117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118619</CharactersWithSpaces>
  <SharedDoc>false</SharedDoc>
  <HLinks>
    <vt:vector size="30" baseType="variant">
      <vt:variant>
        <vt:i4>589944</vt:i4>
      </vt:variant>
      <vt:variant>
        <vt:i4>12</vt:i4>
      </vt:variant>
      <vt:variant>
        <vt:i4>0</vt:i4>
      </vt:variant>
      <vt:variant>
        <vt:i4>5</vt:i4>
      </vt:variant>
      <vt:variant>
        <vt:lpwstr>https://yoshkar-ola.avangard-sp.ru/services/karta-klimaticheskikh-poyasov/?zone_id=1605</vt:lpwstr>
      </vt:variant>
      <vt:variant>
        <vt:lpwstr/>
      </vt:variant>
      <vt:variant>
        <vt:i4>589944</vt:i4>
      </vt:variant>
      <vt:variant>
        <vt:i4>9</vt:i4>
      </vt:variant>
      <vt:variant>
        <vt:i4>0</vt:i4>
      </vt:variant>
      <vt:variant>
        <vt:i4>5</vt:i4>
      </vt:variant>
      <vt:variant>
        <vt:lpwstr>https://yoshkar-ola.avangard-sp.ru/services/karta-klimaticheskikh-poyasov/?zone_id=1604</vt:lpwstr>
      </vt:variant>
      <vt:variant>
        <vt:lpwstr/>
      </vt:variant>
      <vt:variant>
        <vt:i4>2031689</vt:i4>
      </vt:variant>
      <vt:variant>
        <vt:i4>6</vt:i4>
      </vt:variant>
      <vt:variant>
        <vt:i4>0</vt:i4>
      </vt:variant>
      <vt:variant>
        <vt:i4>5</vt:i4>
      </vt:variant>
      <vt:variant>
        <vt:lpwstr>https://www.spets.ru/upload/uf/f03/%D0%93%D0%9E%D0%A1%D0%A2 12.4.251-2013.pdf</vt:lpwstr>
      </vt:variant>
      <vt:variant>
        <vt:lpwstr/>
      </vt:variant>
      <vt:variant>
        <vt:i4>4456518</vt:i4>
      </vt:variant>
      <vt:variant>
        <vt:i4>3</vt:i4>
      </vt:variant>
      <vt:variant>
        <vt:i4>0</vt:i4>
      </vt:variant>
      <vt:variant>
        <vt:i4>5</vt:i4>
      </vt:variant>
      <vt:variant>
        <vt:lpwstr>https://www.spets.ru/upload/uf/5cc/tr-ts-0192011.pdf</vt:lpwstr>
      </vt:variant>
      <vt:variant>
        <vt:lpwstr/>
      </vt:variant>
      <vt:variant>
        <vt:i4>3604481</vt:i4>
      </vt:variant>
      <vt:variant>
        <vt:i4>0</vt:i4>
      </vt:variant>
      <vt:variant>
        <vt:i4>0</vt:i4>
      </vt:variant>
      <vt:variant>
        <vt:i4>5</vt:i4>
      </vt:variant>
      <vt:variant>
        <vt:lpwstr>mailto:info@zpp12.ru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 Орлов</dc:creator>
  <cp:keywords/>
  <cp:lastModifiedBy>Бариева Ильнара Илдусовна</cp:lastModifiedBy>
  <cp:revision>25</cp:revision>
  <cp:lastPrinted>2023-03-31T10:15:00Z</cp:lastPrinted>
  <dcterms:created xsi:type="dcterms:W3CDTF">2023-11-24T05:21:00Z</dcterms:created>
  <dcterms:modified xsi:type="dcterms:W3CDTF">2024-01-22T12:41:00Z</dcterms:modified>
</cp:coreProperties>
</file>